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004137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52"/>
          <w:szCs w:val="52"/>
        </w:rPr>
      </w:pPr>
      <w:r w:rsidRPr="00004137">
        <w:rPr>
          <w:rFonts w:ascii="Times New Roman" w:eastAsia="Trebuchet MS" w:hAnsi="Times New Roman" w:cs="Times New Roman"/>
          <w:b/>
          <w:sz w:val="52"/>
          <w:szCs w:val="52"/>
        </w:rPr>
        <w:t xml:space="preserve">ОДБ 08 </w:t>
      </w:r>
      <w:r w:rsidRPr="00004137">
        <w:rPr>
          <w:rFonts w:ascii="Times New Roman" w:eastAsia="Trebuchet MS" w:hAnsi="Times New Roman" w:cs="Times New Roman"/>
          <w:b/>
          <w:caps/>
          <w:sz w:val="52"/>
          <w:szCs w:val="52"/>
        </w:rPr>
        <w:t>«Обществознание»</w:t>
      </w: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52"/>
          <w:szCs w:val="52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профессии</w:t>
      </w:r>
      <w:r w:rsidRPr="0000413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4137" w:rsidRPr="00004137" w:rsidRDefault="00004137" w:rsidP="000041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15.01</w:t>
      </w:r>
      <w:r w:rsidRPr="00004137">
        <w:rPr>
          <w:rFonts w:ascii="Times New Roman" w:eastAsia="Times New Roman" w:hAnsi="Times New Roman" w:cs="Times New Roman"/>
          <w:b/>
          <w:sz w:val="24"/>
          <w:szCs w:val="28"/>
        </w:rPr>
        <w:t xml:space="preserve">.05 </w:t>
      </w:r>
      <w:r w:rsidRPr="0000413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Сварщик (ручной и частично механизированной сварки (наплавки)</w:t>
      </w:r>
      <w:r w:rsidRPr="00004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Нальчик, 2023г.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676"/>
        <w:gridCol w:w="4375"/>
      </w:tblGrid>
      <w:tr w:rsidR="00004137" w:rsidRPr="00004137" w:rsidTr="00004137">
        <w:trPr>
          <w:trHeight w:val="635"/>
          <w:jc w:val="right"/>
        </w:trPr>
        <w:tc>
          <w:tcPr>
            <w:tcW w:w="2583" w:type="pct"/>
          </w:tcPr>
          <w:p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Протокол № ___ от «____» _________2023г.</w:t>
            </w:r>
          </w:p>
          <w:p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Председатель: ___________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О.В.Труфанова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pct"/>
          </w:tcPr>
          <w:p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«Утверждаю»</w:t>
            </w:r>
          </w:p>
          <w:p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 УР ГБПОУ «КБАДК»</w:t>
            </w:r>
          </w:p>
          <w:p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004137">
        <w:rPr>
          <w:rFonts w:ascii="Times New Roman" w:eastAsia="Arial" w:hAnsi="Times New Roman" w:cs="Times New Roman"/>
          <w:sz w:val="24"/>
          <w:szCs w:val="28"/>
        </w:rPr>
        <w:t>Обществознание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» входит в общеобразовательный цикл под индексом ОДБ 08 и составлена в соответствии с </w:t>
      </w:r>
      <w:r w:rsidRPr="00004137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004137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004137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) и утвержденными директором ГБПОУ «КБАДК» 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профессии 15.01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5 «Сварщик (ручной и частично механизированной сварки(наплавки)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04137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proofErr w:type="spellStart"/>
      <w:r w:rsidRPr="00004137">
        <w:rPr>
          <w:rFonts w:ascii="Times New Roman" w:eastAsia="Trebuchet MS" w:hAnsi="Times New Roman" w:cs="Times New Roman"/>
          <w:sz w:val="24"/>
          <w:szCs w:val="24"/>
        </w:rPr>
        <w:t>Черкесова</w:t>
      </w:r>
      <w:proofErr w:type="spellEnd"/>
      <w:r w:rsidRPr="00004137">
        <w:rPr>
          <w:rFonts w:ascii="Times New Roman" w:eastAsia="Trebuchet MS" w:hAnsi="Times New Roman" w:cs="Times New Roman"/>
          <w:sz w:val="24"/>
          <w:szCs w:val="24"/>
        </w:rPr>
        <w:t xml:space="preserve"> З.И.</w:t>
      </w:r>
      <w:r w:rsidRPr="00004137">
        <w:rPr>
          <w:rFonts w:ascii="Times New Roman" w:eastAsia="Arial" w:hAnsi="Times New Roman" w:cs="Times New Roman"/>
          <w:sz w:val="24"/>
          <w:szCs w:val="24"/>
        </w:rPr>
        <w:t>, преподаватель ГБПОУ «КБАДК»</w:t>
      </w:r>
    </w:p>
    <w:p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 w:firstRow="1" w:lastRow="0" w:firstColumn="1" w:lastColumn="0" w:noHBand="0" w:noVBand="1"/>
      </w:tblPr>
      <w:tblGrid>
        <w:gridCol w:w="7820"/>
        <w:gridCol w:w="1290"/>
      </w:tblGrid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:rsidR="00004137" w:rsidRPr="00004137" w:rsidRDefault="00756510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      </w:t>
            </w:r>
            <w:r w:rsidR="00004137"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ОДБ 08 «ОБЩЕСТВОЗНАНИЕ</w:t>
            </w:r>
          </w:p>
        </w:tc>
        <w:tc>
          <w:tcPr>
            <w:tcW w:w="1290" w:type="dxa"/>
          </w:tcPr>
          <w:p w:rsidR="00004137" w:rsidRPr="00004137" w:rsidRDefault="00756510" w:rsidP="00004137">
            <w:pPr>
              <w:tabs>
                <w:tab w:val="left" w:leader="dot" w:pos="9020"/>
              </w:tabs>
              <w:spacing w:line="360" w:lineRule="auto"/>
              <w:ind w:left="0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19</w:t>
            </w:r>
          </w:p>
        </w:tc>
      </w:tr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:rsidR="00004137" w:rsidRPr="00004137" w:rsidRDefault="00756510" w:rsidP="00004137">
            <w:pPr>
              <w:tabs>
                <w:tab w:val="left" w:leader="dot" w:pos="9020"/>
              </w:tabs>
              <w:spacing w:line="360" w:lineRule="auto"/>
              <w:ind w:left="0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27</w:t>
            </w:r>
          </w:p>
        </w:tc>
      </w:tr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1290" w:type="dxa"/>
          </w:tcPr>
          <w:p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30</w:t>
            </w:r>
          </w:p>
          <w:p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04137" w:rsidRPr="00004137" w:rsidRDefault="00756510" w:rsidP="00004137">
            <w:pPr>
              <w:tabs>
                <w:tab w:val="left" w:leader="dot" w:pos="9020"/>
              </w:tabs>
              <w:spacing w:line="360" w:lineRule="auto"/>
              <w:ind w:left="0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33</w:t>
            </w:r>
          </w:p>
        </w:tc>
      </w:tr>
    </w:tbl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 w:rsidSect="00004137">
          <w:footerReference w:type="default" r:id="rId7"/>
          <w:footerReference w:type="first" r:id="rId8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:rsidR="00004137" w:rsidRPr="00004137" w:rsidRDefault="00004137" w:rsidP="0075651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>ОБЩАЯ ХАРАКТЕРИСТИКА РАБОЧЕЙ ПРОГРАММЫ ОБЩЕОБРАЗОВАТЕЛЬНОЙ ДИСЦИПЛИНЫ ОДБ 08 «ОБЩЕСТВОЗНАНИЕ»</w:t>
      </w:r>
    </w:p>
    <w:p w:rsidR="00004137" w:rsidRPr="00004137" w:rsidRDefault="00004137" w:rsidP="00004137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756510">
      <w:pPr>
        <w:widowControl w:val="0"/>
        <w:numPr>
          <w:ilvl w:val="1"/>
          <w:numId w:val="4"/>
        </w:numPr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Место дисциплины в структуре образовательной программы 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w w:val="90"/>
          <w:sz w:val="24"/>
          <w:szCs w:val="24"/>
        </w:rPr>
        <w:t xml:space="preserve">Рабочая </w:t>
      </w:r>
      <w:r w:rsidRPr="00004137">
        <w:rPr>
          <w:rFonts w:ascii="Times New Roman" w:eastAsia="Calibri" w:hAnsi="Times New Roman" w:cs="Times New Roman"/>
          <w:bCs/>
          <w:sz w:val="24"/>
          <w:szCs w:val="24"/>
        </w:rPr>
        <w:t>программа ОДБ 08 «Обществознание» является частью общеобразовательного цикла образовательной программы и предназначена для изучения УД в ГБПОУ «КБАДК» на базе основного общего образования при подгот</w:t>
      </w:r>
      <w:r>
        <w:rPr>
          <w:rFonts w:ascii="Times New Roman" w:eastAsia="Calibri" w:hAnsi="Times New Roman" w:cs="Times New Roman"/>
          <w:bCs/>
          <w:sz w:val="24"/>
          <w:szCs w:val="24"/>
        </w:rPr>
        <w:t>овке квалифицированных рабочих и служащих профессии</w:t>
      </w:r>
      <w:r w:rsidRPr="0000413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15.01</w:t>
      </w:r>
      <w:r w:rsidRPr="00004137">
        <w:rPr>
          <w:rFonts w:ascii="Times New Roman" w:eastAsia="Calibri" w:hAnsi="Times New Roman" w:cs="Times New Roman"/>
          <w:bCs/>
          <w:sz w:val="24"/>
          <w:szCs w:val="24"/>
        </w:rPr>
        <w:t>.05 «С</w:t>
      </w:r>
      <w:r>
        <w:rPr>
          <w:rFonts w:ascii="Times New Roman" w:eastAsia="Calibri" w:hAnsi="Times New Roman" w:cs="Times New Roman"/>
          <w:bCs/>
          <w:sz w:val="24"/>
          <w:szCs w:val="24"/>
        </w:rPr>
        <w:t>варщик (ручной и частично механизированной сварки (наплавки)</w:t>
      </w:r>
      <w:r w:rsidRPr="00004137">
        <w:rPr>
          <w:rFonts w:ascii="Times New Roman" w:eastAsia="Calibri" w:hAnsi="Times New Roman" w:cs="Times New Roman"/>
          <w:bCs/>
          <w:sz w:val="24"/>
          <w:szCs w:val="24"/>
        </w:rPr>
        <w:t xml:space="preserve">». 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00413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 изменениями на 12 августа 2022 года</w:t>
      </w:r>
      <w:r w:rsidRPr="00004137">
        <w:rPr>
          <w:rFonts w:ascii="Times New Roman" w:eastAsia="Calibri" w:hAnsi="Times New Roman" w:cs="Times New Roman"/>
          <w:bCs/>
          <w:sz w:val="24"/>
          <w:szCs w:val="24"/>
        </w:rPr>
        <w:t>), Федерального государственного образовательног</w:t>
      </w:r>
      <w:r w:rsidR="00FA6952">
        <w:rPr>
          <w:rFonts w:ascii="Times New Roman" w:eastAsia="Calibri" w:hAnsi="Times New Roman" w:cs="Times New Roman"/>
          <w:bCs/>
          <w:sz w:val="24"/>
          <w:szCs w:val="24"/>
        </w:rPr>
        <w:t>о стандарта данной профессии</w:t>
      </w:r>
      <w:r w:rsidRPr="00004137">
        <w:rPr>
          <w:rFonts w:ascii="Times New Roman" w:eastAsia="Calibri" w:hAnsi="Times New Roman" w:cs="Times New Roman"/>
          <w:bCs/>
          <w:sz w:val="24"/>
          <w:szCs w:val="24"/>
        </w:rPr>
        <w:t xml:space="preserve"> (утв. Приказом Министерства образования и науки Российской Федерации от </w:t>
      </w:r>
      <w:r w:rsidR="00FA6952">
        <w:rPr>
          <w:rFonts w:ascii="Times New Roman" w:eastAsia="Calibri" w:hAnsi="Times New Roman" w:cs="Times New Roman"/>
          <w:sz w:val="24"/>
          <w:szCs w:val="24"/>
        </w:rPr>
        <w:t>№ 50 от 29.01.2016</w:t>
      </w:r>
      <w:r w:rsidRPr="00004137">
        <w:rPr>
          <w:rFonts w:ascii="Times New Roman" w:eastAsia="Calibri" w:hAnsi="Times New Roman" w:cs="Times New Roman"/>
          <w:sz w:val="24"/>
          <w:szCs w:val="24"/>
        </w:rPr>
        <w:t>г.</w:t>
      </w:r>
      <w:r w:rsidR="00FA6952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C10A6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A6952">
        <w:rPr>
          <w:rFonts w:ascii="Times New Roman" w:eastAsia="Calibri" w:hAnsi="Times New Roman" w:cs="Times New Roman"/>
          <w:bCs/>
          <w:sz w:val="24"/>
          <w:szCs w:val="24"/>
        </w:rPr>
        <w:t>(в редакции 01.09.</w:t>
      </w:r>
      <w:r w:rsidR="00C10A61">
        <w:rPr>
          <w:rFonts w:ascii="Times New Roman" w:eastAsia="Calibri" w:hAnsi="Times New Roman" w:cs="Times New Roman"/>
          <w:bCs/>
          <w:sz w:val="24"/>
          <w:szCs w:val="24"/>
        </w:rPr>
        <w:t>2022 № 796))</w:t>
      </w:r>
      <w:r w:rsidRPr="00004137">
        <w:rPr>
          <w:rFonts w:ascii="Times New Roman" w:eastAsia="Calibri" w:hAnsi="Times New Roman" w:cs="Times New Roman"/>
          <w:bCs/>
          <w:sz w:val="24"/>
          <w:szCs w:val="24"/>
        </w:rPr>
        <w:t xml:space="preserve"> примерной программы общеобразовательной дисциплины «Обществознание»,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</w:t>
      </w:r>
      <w:r w:rsidR="00C10A61">
        <w:rPr>
          <w:rFonts w:ascii="Times New Roman" w:eastAsia="Calibri" w:hAnsi="Times New Roman" w:cs="Times New Roman"/>
          <w:bCs/>
          <w:sz w:val="24"/>
          <w:szCs w:val="24"/>
        </w:rPr>
        <w:t xml:space="preserve"> учетом получаемой профессии</w:t>
      </w:r>
      <w:r w:rsidRPr="00004137">
        <w:rPr>
          <w:rFonts w:ascii="Times New Roman" w:eastAsia="Calibri" w:hAnsi="Times New Roman" w:cs="Times New Roman"/>
          <w:bCs/>
          <w:sz w:val="24"/>
          <w:szCs w:val="24"/>
        </w:rPr>
        <w:t xml:space="preserve">, а также специфики и возможностей образовательной организации. </w:t>
      </w:r>
    </w:p>
    <w:p w:rsidR="00004137" w:rsidRPr="00004137" w:rsidRDefault="00004137" w:rsidP="00004137">
      <w:pPr>
        <w:widowControl w:val="0"/>
        <w:autoSpaceDE w:val="0"/>
        <w:autoSpaceDN w:val="0"/>
        <w:spacing w:before="240"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Calibri" w:hAnsi="Times New Roman" w:cs="Times New Roman"/>
          <w:b/>
          <w:bCs/>
          <w:sz w:val="24"/>
          <w:szCs w:val="24"/>
        </w:rPr>
        <w:t>1.2. Цели и планируемые результаты освоения дисциплины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004137" w:rsidRPr="00004137" w:rsidRDefault="00004137" w:rsidP="00C10A61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4137">
        <w:rPr>
          <w:rFonts w:ascii="Times New Roman" w:eastAsia="Calibri" w:hAnsi="Times New Roman" w:cs="Times New Roman"/>
          <w:bCs/>
          <w:sz w:val="24"/>
          <w:szCs w:val="24"/>
        </w:rPr>
        <w:t xml:space="preserve">Содержание программы общеобразовательной дисциплины «Обществознание» направлено на достижение результатов ее изучения в соответствии с требованиями ФГОС среднего общего образования с учетом профессиональной направленности ФГОС СПО. 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Calibri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04137">
        <w:rPr>
          <w:rFonts w:ascii="Times New Roman" w:eastAsia="Calibri" w:hAnsi="Times New Roman" w:cs="Times New Roman"/>
          <w:bCs/>
          <w:sz w:val="24"/>
          <w:szCs w:val="24"/>
        </w:rPr>
        <w:t>Особое значение учебная дисциплина имеет при формировании и развитии общих и профессиона</w:t>
      </w:r>
      <w:r w:rsidR="00C10A61">
        <w:rPr>
          <w:rFonts w:ascii="Times New Roman" w:eastAsia="Calibri" w:hAnsi="Times New Roman" w:cs="Times New Roman"/>
          <w:bCs/>
          <w:sz w:val="24"/>
          <w:szCs w:val="24"/>
        </w:rPr>
        <w:t>льных компетенций профессии 15.01</w:t>
      </w:r>
      <w:r w:rsidR="00C10A61" w:rsidRPr="00004137">
        <w:rPr>
          <w:rFonts w:ascii="Times New Roman" w:eastAsia="Calibri" w:hAnsi="Times New Roman" w:cs="Times New Roman"/>
          <w:bCs/>
          <w:sz w:val="24"/>
          <w:szCs w:val="24"/>
        </w:rPr>
        <w:t>.05 «С</w:t>
      </w:r>
      <w:r w:rsidR="00C10A61">
        <w:rPr>
          <w:rFonts w:ascii="Times New Roman" w:eastAsia="Calibri" w:hAnsi="Times New Roman" w:cs="Times New Roman"/>
          <w:bCs/>
          <w:sz w:val="24"/>
          <w:szCs w:val="24"/>
        </w:rPr>
        <w:t>варщик (ручной и частично механизированной сварки (наплавки)»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  <w:sz w:val="28"/>
        </w:rPr>
        <w:sectPr w:rsidR="00004137" w:rsidRPr="00004137">
          <w:footerReference w:type="default" r:id="rId9"/>
          <w:pgSz w:w="11910" w:h="16840"/>
          <w:pgMar w:top="1060" w:right="740" w:bottom="1200" w:left="1400" w:header="0" w:footer="1002" w:gutter="0"/>
          <w:cols w:space="720"/>
        </w:sectPr>
      </w:pPr>
      <w:r w:rsidRPr="00004137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004137" w:rsidRPr="00004137" w:rsidRDefault="00004137" w:rsidP="00756510">
      <w:pPr>
        <w:widowControl w:val="0"/>
        <w:numPr>
          <w:ilvl w:val="2"/>
          <w:numId w:val="1"/>
        </w:numPr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>Планируемые результаты освоения общеобразовательной дисципл</w:t>
      </w:r>
      <w:bookmarkStart w:id="2" w:name="_bookmark1"/>
      <w:bookmarkEnd w:id="2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ины «Обществознание» в соответствии с ФГОС СПО и на основе ФГОС СОО. Особое значение дисциплина имеет при формировании и развитии общих компетенций.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TableNormal"/>
        <w:tblW w:w="14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6"/>
        <w:gridCol w:w="6122"/>
      </w:tblGrid>
      <w:tr w:rsidR="00004137" w:rsidRPr="00004137" w:rsidTr="00004137">
        <w:trPr>
          <w:trHeight w:val="20"/>
        </w:trPr>
        <w:tc>
          <w:tcPr>
            <w:tcW w:w="2518" w:type="dxa"/>
            <w:vMerge w:val="restart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218" w:type="dxa"/>
            <w:gridSpan w:val="2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Планируемые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результаты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освоения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2518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6122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2518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6096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В части трудового воспитания: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готовность к труду, осознание ценности мастерства, трудолюбие;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а) базовые логические действия: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- самостоятельно формулировать и актуализировать проблему, рассматривать ее всесторонне;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определять цели деятельности, задавать параметры и критерии их достижения;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выявлять закономерности и противоречия в рассматриваемых явлениях;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развивать креативное мышление при решении жизненных проблем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б) базовые исследовательские действия: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>- 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6122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сформировать знания об (о):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-перспективах развития современного общества, в том числе тенденций развития Российской Федерации;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- человеке как субъекте общественных отношений и сознательной деятельности;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особенностях социализации личности в современных условиях, сознании, познании и самосознании человека;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-особенностях профессиональной деятельности в области науки, культуры, экономической и финансовой сферах;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импортозамещения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, особенностях рыночных отношений в современной экономике;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системе права и законодательства Российской Федерации;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теоретические положения социальных наук для объяснения явлений социальной действительности;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-конкретизировать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- умение создавать типологии социальных процессов и явлений на основе предложенных критериев;</w:t>
            </w:r>
          </w:p>
        </w:tc>
      </w:tr>
      <w:tr w:rsidR="00004137" w:rsidRPr="00004137" w:rsidTr="00004137">
        <w:trPr>
          <w:trHeight w:val="20"/>
        </w:trPr>
        <w:tc>
          <w:tcPr>
            <w:tcW w:w="2518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6096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6122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сформировать знания об (о):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особенностях процесса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цифровизации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интернет-ресурсах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умение определять связи социальных объектов и явлений с помощью различных знаковых систем;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>познания, в том числе социологические опросы, биографический метод, социальное прогнозирование</w:t>
            </w:r>
          </w:p>
        </w:tc>
      </w:tr>
      <w:tr w:rsidR="00004137" w:rsidRPr="00004137" w:rsidTr="00004137">
        <w:trPr>
          <w:trHeight w:val="20"/>
        </w:trPr>
        <w:tc>
          <w:tcPr>
            <w:tcW w:w="2518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В области духовно-нравственного воспитания: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нравственного сознания, этического поведения -способность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- осознание личного вклада в построение устойчивого будущего;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Овладение универсальными регулятивными действиями: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а) самоорганизация: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давать оценку новым ситуациям;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б) самоконтроль: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>: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эмпатии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социальных навыков, включающих способность выстраивать 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>отношения с другими людьми, заботиться, проявлять интерес и разрешать конфликты</w:t>
            </w:r>
          </w:p>
        </w:tc>
        <w:tc>
          <w:tcPr>
            <w:tcW w:w="6122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-владеть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-готовность применять знания о финансах и бюджетном регулировании при пользовании финансовыми услугами и инструментами;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гражданской ответственности в части уплаты налогов для развития общества и государства</w:t>
            </w:r>
          </w:p>
        </w:tc>
      </w:tr>
      <w:tr w:rsidR="00004137" w:rsidRPr="00004137" w:rsidTr="00004137">
        <w:trPr>
          <w:trHeight w:val="20"/>
        </w:trPr>
        <w:tc>
          <w:tcPr>
            <w:tcW w:w="2518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096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готовность к саморазвитию, самостоятельности и самоопределению;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Овладение универсальными коммуникативными действиями: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б) совместная деятельность: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- принимать цели совместной деятельности, организовывать и координировать действия по ее достижению: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составлять план действий, распределять роли с учетом мнений участников обсуждать результаты совместной работы;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Овладение универсальными регулятивными действиями: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г) принятие себя и других людей: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признавать свое право и право других людей на ошибки;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122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ориентации в актуальных общественных событиях, определения личной гражданской позиции;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осознание значимости здорового образа жизни;</w:t>
            </w:r>
          </w:p>
          <w:p w:rsidR="00004137" w:rsidRPr="00004137" w:rsidRDefault="00004137" w:rsidP="00756510">
            <w:pPr>
              <w:numPr>
                <w:ilvl w:val="0"/>
                <w:numId w:val="2"/>
              </w:numPr>
              <w:spacing w:line="240" w:lineRule="atLeast"/>
              <w:rPr>
                <w:rFonts w:ascii="Times New Roman" w:eastAsia="Trebuchet MS" w:hAnsi="Times New Roman" w:cs="Times New Roman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роли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непрерывного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образования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 xml:space="preserve">; </w:t>
            </w:r>
          </w:p>
          <w:p w:rsidR="00004137" w:rsidRPr="00004137" w:rsidRDefault="00004137" w:rsidP="00756510">
            <w:pPr>
              <w:numPr>
                <w:ilvl w:val="0"/>
                <w:numId w:val="2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использовать средства информационно-коммуникационных технологий в решении различных задач</w:t>
            </w:r>
          </w:p>
        </w:tc>
      </w:tr>
      <w:tr w:rsidR="00004137" w:rsidRPr="00004137" w:rsidTr="00004137">
        <w:trPr>
          <w:trHeight w:val="20"/>
        </w:trPr>
        <w:tc>
          <w:tcPr>
            <w:tcW w:w="2518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096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В области эстетического воспитания: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 Овладение универсальными коммуникативными действиями: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а) общение: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- осуществлять коммуникации во всех сферах жизни;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122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умение создавать типологии социальных процессов и явлений на основе предложенных критериев</w:t>
            </w:r>
          </w:p>
        </w:tc>
      </w:tr>
      <w:tr w:rsidR="00004137" w:rsidRPr="00004137" w:rsidTr="00004137">
        <w:trPr>
          <w:trHeight w:val="20"/>
        </w:trPr>
        <w:tc>
          <w:tcPr>
            <w:tcW w:w="2518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  <w:tc>
          <w:tcPr>
            <w:tcW w:w="6096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осознание обучающимися российской гражданской идентичности;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В части гражданского воспитания: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умение взаимодействовать с социальными институтами в соответствии с их функциями и назначением;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готовность к гуманитарной и волонтерской деятельности; патриотического воспитания: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освоенные обучающимися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межпредметные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понятия и универсальные учебные действия (регулятивные, познавательные, коммуникативные);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овладение навыками учебно-исследовательской, проектной и социальной деятельности </w:t>
            </w:r>
          </w:p>
        </w:tc>
        <w:tc>
          <w:tcPr>
            <w:tcW w:w="6122" w:type="dxa"/>
          </w:tcPr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особенностях процесса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цифровизации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человеке как субъекте общественных отношений и сознательной деятельности;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особенностях социализации личности в современных условиях, сознании, познании и самосознании человека;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особенностях профессиональной деятельности в области науки, культуры, экономической и финансовой сферах;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значении духовной культуры общества и разнообразии ее видов и форм;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импортозамещения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, особенностях рыночных отношений в современной экономике;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социальных отношениях, направлениях социальной политики в Российской Федерации, в том числе 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>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системе прав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системе права и законодательства Российской Федерации;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взаимосвязи всех сфер жизни общества;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связи социальных объектов и явлений с помощью различных знаковых систем;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интернет-ресурсах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тексты на социальную тематику;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роли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непрерывного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образования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>;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использовать средства информационно- коммуникационных технологий в решении различных задач;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умение создавать типологии социальных процессов и явлений на основе предложенных критериев; готовность применять знания о финансах и бюджетном регулировании при пользовании финансовыми услугами и инструментами;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сформировать навыки оценивания социальной информации, в том числе поступающей по каналам 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сетевых коммуникаций, владение умением определять степень достоверности информации;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определять стратегии разрешения социальных и межличностных конфликтов;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оценивать поведение людей и собственное поведение с точки зрения социальных норм, ценностей, экономической рациональности и финансовой грамотности; </w:t>
            </w:r>
          </w:p>
          <w:p w:rsidR="00004137" w:rsidRPr="00004137" w:rsidRDefault="00004137" w:rsidP="00756510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004137" w:rsidRPr="00004137" w:rsidTr="00004137">
        <w:trPr>
          <w:trHeight w:val="20"/>
        </w:trPr>
        <w:tc>
          <w:tcPr>
            <w:tcW w:w="2518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В области экологического воспитания: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122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умение создавать типологии социальных процессов и явлений на основе предложенных критериев;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выявлять причины и последствия преобразований в различных сферах жизни российского обществ</w:t>
            </w:r>
          </w:p>
        </w:tc>
      </w:tr>
      <w:tr w:rsidR="00004137" w:rsidRPr="00004137" w:rsidTr="00004137">
        <w:trPr>
          <w:trHeight w:val="20"/>
        </w:trPr>
        <w:tc>
          <w:tcPr>
            <w:tcW w:w="2518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ОК 09. Пользоваться профессиональной 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>документацией на государственном и иностранном языках</w:t>
            </w:r>
          </w:p>
        </w:tc>
        <w:tc>
          <w:tcPr>
            <w:tcW w:w="6096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наличие мотивации к обучению и личностному развитию; </w:t>
            </w:r>
            <w:proofErr w:type="gram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В</w:t>
            </w:r>
            <w:proofErr w:type="gram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области ценности научного познания: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совершенствование языковой и читательской культуры как средства взаимодействия между людьми и познания мира;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Овладение универсальными учебными познавательными действиями: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б) базовые исследовательские действия: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122" w:type="dxa"/>
          </w:tcPr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- владеть умениями применять полученные знания при анализе социальной информации, полученной из источников разного 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типа, включая официальные публикации на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интернет-ресурсах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004137" w:rsidRPr="00004137" w:rsidTr="00004137">
        <w:trPr>
          <w:trHeight w:val="20"/>
        </w:trPr>
        <w:tc>
          <w:tcPr>
            <w:tcW w:w="2518" w:type="dxa"/>
          </w:tcPr>
          <w:p w:rsidR="00C10A61" w:rsidRPr="00B811F6" w:rsidRDefault="00C10A61" w:rsidP="00C10A61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Arial" w:eastAsia="Times New Roman" w:hAnsi="Arial" w:cs="Arial"/>
                <w:sz w:val="20"/>
                <w:lang w:val="ru-RU" w:eastAsia="ru-RU"/>
              </w:rPr>
              <w:lastRenderedPageBreak/>
              <w:t xml:space="preserve">ПК </w:t>
            </w: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1.1. Читать чертежи средней сложности и сложных сварных металлоконструкций.</w:t>
            </w:r>
          </w:p>
          <w:p w:rsidR="00C10A61" w:rsidRPr="00B811F6" w:rsidRDefault="00C10A61" w:rsidP="00C10A61">
            <w:pPr>
              <w:spacing w:before="200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</w:tcPr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color w:val="000000"/>
                <w:lang w:val="ru-RU"/>
              </w:rPr>
              <w:t>ЛР в части</w:t>
            </w: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гражданского воспитания: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ЛР в части патриотического воспитания: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ЛР в части эстетического воспитания:</w:t>
            </w:r>
            <w:r w:rsidRPr="00004137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ЛР в части трудового воспитания: готовность к труду, осознание ценности мастерства, трудолюбие;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ЛР в части экологического воспитания: активное неприятие </w:t>
            </w: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действий, приносящих вред окружающей среде;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МР Овладение универсальными учебными познавательными действиями: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а) базовые логические действия: </w:t>
            </w:r>
            <w:r w:rsidRPr="00004137">
              <w:rPr>
                <w:rFonts w:ascii="Times New Roman" w:eastAsia="Calibri" w:hAnsi="Times New Roman" w:cs="Times New Roman"/>
                <w:color w:val="000000"/>
                <w:lang w:val="ru-RU"/>
              </w:rPr>
              <w:t>самостоятельно формулировать и актуализировать проблему, рассматривать ее всесторонне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б) базовые исследовательские действия: формирование научного типа мышления, владение научной терминологией, ключевыми понятиями и методами;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в) работа с информацией:</w:t>
            </w:r>
            <w:r w:rsidRPr="00004137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МР Овладение универсальными коммуникативными действиями: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а) общение: развернуто и логично излагать свою точку зрения с использованием языковых средств;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МР Овладение универсальными регулятивными действиями: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а) самоорганизация: делать осознанный выбор, аргументировать его, брать ответственность за решение;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color w:val="000000"/>
              </w:rPr>
              <w:t>оценивать</w:t>
            </w:r>
            <w:proofErr w:type="spellEnd"/>
            <w:r w:rsidRPr="0000413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color w:val="000000"/>
              </w:rPr>
              <w:t>приобретенный</w:t>
            </w:r>
            <w:proofErr w:type="spellEnd"/>
            <w:r w:rsidRPr="0000413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color w:val="000000"/>
              </w:rPr>
              <w:t>опыт</w:t>
            </w:r>
            <w:proofErr w:type="spellEnd"/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6122" w:type="dxa"/>
          </w:tcPr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знаний об (о): обществе как целостной развивающейся системе в единстве и взаимодействии основных сфер и институтов;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основах социальной динамики;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особенностях процесса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цифровизации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значении духовной культуры общества и разнообразии ее видов </w:t>
            </w: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импортозамещения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, особенностях рыночных отношений в современной экономике;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конституционном статусе и полномочиях органов государственной власти;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системе права и законодательства Российской Федерации;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интернет-ресурсах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</w:t>
            </w: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004137" w:rsidRPr="00004137" w:rsidRDefault="00004137" w:rsidP="00004137">
            <w:pPr>
              <w:spacing w:line="240" w:lineRule="atLeast"/>
              <w:rPr>
                <w:rFonts w:ascii="Times New Roman" w:eastAsia="Trebuchet MS" w:hAnsi="Times New Roman" w:cs="Times New Roman"/>
                <w:color w:val="FF0000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518" w:type="dxa"/>
          </w:tcPr>
          <w:p w:rsidR="00004137" w:rsidRPr="00C10A61" w:rsidRDefault="00C10A61" w:rsidP="00004137">
            <w:pPr>
              <w:rPr>
                <w:rFonts w:ascii="Times New Roman" w:eastAsia="Trebuchet MS" w:hAnsi="Times New Roman" w:cs="Times New Roman"/>
                <w:color w:val="FF0000"/>
                <w:lang w:val="ru-RU"/>
              </w:rPr>
            </w:pPr>
            <w:r w:rsidRPr="00C10A6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</w:t>
            </w:r>
          </w:p>
        </w:tc>
        <w:tc>
          <w:tcPr>
            <w:tcW w:w="6096" w:type="dxa"/>
          </w:tcPr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  <w:r w:rsidRPr="00004137">
              <w:rPr>
                <w:rFonts w:ascii="Times New Roman" w:eastAsia="Trebuchet MS" w:hAnsi="Times New Roman" w:cs="Times New Roman"/>
                <w:color w:val="FF0000"/>
                <w:lang w:val="ru-RU"/>
              </w:rPr>
              <w:t>ЛР в сфере</w:t>
            </w:r>
            <w:r w:rsidRPr="00004137"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  <w:t xml:space="preserve"> гражданского воспитания: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осознание своих конституционных прав и обязанностей, уважение закона и правопорядка;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готовность к гуманитарной и волонтерской деятельности;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  <w:t>патриотического воспитания: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  <w:t>духовно-нравственного воспитания: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осознание духовных ценностей российского народа;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нравственного сознания, этического поведения;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осознание личного вклада в построение устойчивого будущего;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val="ru-RU" w:eastAsia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эстетического воспитания: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экологического воспитания: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активное неприятие действий, приносящих вред окружающей среде;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МР Овладение универсальными учебными познавательными </w:t>
            </w:r>
            <w:proofErr w:type="spellStart"/>
            <w:proofErr w:type="gramStart"/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действиями:а</w:t>
            </w:r>
            <w:proofErr w:type="spellEnd"/>
            <w:proofErr w:type="gramEnd"/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) базовые логические действия: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color w:val="000000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б) базовые исследовательские действия: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</w:t>
            </w: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доказательства своих утверждений, задавать параметры и критерии решения;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давать оценку новым ситуациям, оценивать приобретенный опыт;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004137" w:rsidRPr="00004137" w:rsidRDefault="00004137" w:rsidP="00004137">
            <w:pPr>
              <w:spacing w:before="200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в) </w:t>
            </w: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работа с информацией: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МР </w:t>
            </w: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Овладение универсальными коммуникативными </w:t>
            </w:r>
            <w:proofErr w:type="spellStart"/>
            <w:proofErr w:type="gramStart"/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действиями:а</w:t>
            </w:r>
            <w:proofErr w:type="spellEnd"/>
            <w:proofErr w:type="gramEnd"/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)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общение:осуществлять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коммуникации во всех сферах жизни;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б) совместная деятельность:</w:t>
            </w:r>
            <w:r w:rsidR="00B5459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понимать и использовать преимущества командной и индивидуальной работы;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выбирать тематику и </w:t>
            </w:r>
            <w:proofErr w:type="gramStart"/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методы совместных действий с учетом общих интересов</w:t>
            </w:r>
            <w:proofErr w:type="gramEnd"/>
            <w:r w:rsidRPr="0000413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и возможностей каждого члена коллектива; </w:t>
            </w: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  <w:p w:rsidR="00004137" w:rsidRPr="00004137" w:rsidRDefault="00004137" w:rsidP="0000413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004137" w:rsidRPr="00004137" w:rsidRDefault="00004137" w:rsidP="00004137">
            <w:pPr>
              <w:spacing w:after="232" w:line="232" w:lineRule="auto"/>
              <w:jc w:val="both"/>
              <w:rPr>
                <w:rFonts w:ascii="Times New Roman" w:eastAsia="Trebuchet MS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6122" w:type="dxa"/>
          </w:tcPr>
          <w:p w:rsidR="00B5459D" w:rsidRPr="00B811F6" w:rsidRDefault="00B5459D" w:rsidP="00B5459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Arial" w:eastAsia="Times New Roman" w:hAnsi="Arial" w:cs="Arial"/>
                <w:sz w:val="20"/>
                <w:lang w:val="ru-RU" w:eastAsia="ru-RU"/>
              </w:rPr>
              <w:lastRenderedPageBreak/>
              <w:t>1</w:t>
            </w: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) </w:t>
            </w:r>
            <w:proofErr w:type="spellStart"/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знаний об (о):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обществе как целостной развивающейся системе в единстве и взаимодействии основных сфер и институтов;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основах социальной динамики;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особенностях процесса </w:t>
            </w:r>
            <w:proofErr w:type="spellStart"/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цифровизации</w:t>
            </w:r>
            <w:proofErr w:type="spellEnd"/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человеке как субъекте общественных отношений и сознательной деятельности;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импортозамещения</w:t>
            </w:r>
            <w:proofErr w:type="spellEnd"/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, особенностях рыночных отношений в современной экономике;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конституционном статусе и полномочиях органов государственной власти;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системе прав человека и гражданина в Российской Федерации, правах ребенка и механизмах защиты прав в </w:t>
            </w: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Российской Федерации;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B5459D" w:rsidRPr="00B811F6" w:rsidRDefault="00B5459D" w:rsidP="00B5459D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val="ru-RU" w:eastAsia="ru-RU"/>
              </w:rPr>
              <w:t>системе права и законодательства Российской Федерации;</w:t>
            </w:r>
          </w:p>
          <w:p w:rsidR="00B5459D" w:rsidRPr="00B5459D" w:rsidRDefault="00B5459D" w:rsidP="00B5459D">
            <w:pPr>
              <w:spacing w:before="200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5459D">
              <w:rPr>
                <w:rFonts w:ascii="Times New Roman" w:eastAsia="Times New Roman" w:hAnsi="Times New Roman" w:cs="Times New Roman"/>
                <w:lang w:val="ru-RU" w:eastAsia="ru-RU"/>
              </w:rPr>
      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B5459D" w:rsidRPr="00B5459D" w:rsidRDefault="00B5459D" w:rsidP="00B5459D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5459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B5459D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B5459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B5459D" w:rsidRPr="00B5459D" w:rsidRDefault="00B5459D" w:rsidP="00B5459D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B5459D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B5459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B5459D" w:rsidRPr="00B5459D" w:rsidRDefault="00B5459D" w:rsidP="00B5459D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5459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</w:t>
            </w:r>
            <w:r w:rsidRPr="00B5459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  <w:p w:rsidR="00004137" w:rsidRPr="00004137" w:rsidRDefault="00004137" w:rsidP="00B5459D">
            <w:pPr>
              <w:jc w:val="both"/>
              <w:rPr>
                <w:rFonts w:ascii="Times New Roman" w:eastAsia="Trebuchet MS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:rsidR="00004137" w:rsidRPr="00004137" w:rsidRDefault="00004137" w:rsidP="00004137">
      <w:pPr>
        <w:widowControl w:val="0"/>
        <w:autoSpaceDE w:val="0"/>
        <w:autoSpaceDN w:val="0"/>
        <w:spacing w:after="0" w:line="252" w:lineRule="auto"/>
        <w:rPr>
          <w:rFonts w:ascii="Times New Roman" w:eastAsia="Trebuchet MS" w:hAnsi="Times New Roman" w:cs="Times New Roman"/>
          <w:sz w:val="24"/>
        </w:rPr>
        <w:sectPr w:rsidR="00004137" w:rsidRPr="00004137">
          <w:footerReference w:type="default" r:id="rId10"/>
          <w:pgSz w:w="16840" w:h="11910" w:orient="landscape"/>
          <w:pgMar w:top="1100" w:right="1100" w:bottom="1120" w:left="760" w:header="0" w:footer="922" w:gutter="0"/>
          <w:cols w:space="720"/>
        </w:sectPr>
      </w:pPr>
    </w:p>
    <w:p w:rsidR="00004137" w:rsidRPr="00004137" w:rsidRDefault="00004137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3" w:name="2._СТРУКТУРА_И_СОДЕРЖАНИЕ_ОБЩЕОБРАЗОВАТЕ"/>
      <w:bookmarkStart w:id="4" w:name="_bookmark3"/>
      <w:bookmarkStart w:id="5" w:name="_Toc128387998"/>
      <w:bookmarkEnd w:id="3"/>
      <w:bookmarkEnd w:id="4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2. СТРУКТУРА И СОДЕРЖАНИЕ ОБЩЕОБРАЗОВАТЕЛЬНОЙ ДИСЦИПЛИНЫ</w:t>
      </w:r>
      <w:bookmarkEnd w:id="5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ОДБ 08 «ОБЩЕСТВОЗНАНИЕ»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004137" w:rsidRPr="00004137" w:rsidTr="00004137">
        <w:trPr>
          <w:trHeight w:val="284"/>
        </w:trPr>
        <w:tc>
          <w:tcPr>
            <w:tcW w:w="7939" w:type="dxa"/>
          </w:tcPr>
          <w:p w:rsidR="00004137" w:rsidRPr="00004137" w:rsidRDefault="00004137" w:rsidP="00004137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Вид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учебной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в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часах</w:t>
            </w:r>
            <w:proofErr w:type="spellEnd"/>
          </w:p>
        </w:tc>
      </w:tr>
      <w:tr w:rsidR="00004137" w:rsidRPr="00004137" w:rsidTr="00004137">
        <w:trPr>
          <w:trHeight w:val="145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образовательной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80</w:t>
            </w:r>
          </w:p>
        </w:tc>
      </w:tr>
      <w:tr w:rsidR="00004137" w:rsidRPr="00004137" w:rsidTr="00004137">
        <w:trPr>
          <w:trHeight w:val="263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в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т.ч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.</w:t>
            </w:r>
          </w:p>
        </w:tc>
        <w:tc>
          <w:tcPr>
            <w:tcW w:w="1843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004137" w:rsidRPr="00004137" w:rsidTr="00004137">
        <w:trPr>
          <w:trHeight w:val="253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Основное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1843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46</w:t>
            </w:r>
          </w:p>
        </w:tc>
      </w:tr>
      <w:tr w:rsidR="00004137" w:rsidRPr="00004137" w:rsidTr="00004137">
        <w:trPr>
          <w:trHeight w:val="257"/>
        </w:trPr>
        <w:tc>
          <w:tcPr>
            <w:tcW w:w="9782" w:type="dxa"/>
            <w:gridSpan w:val="2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137" w:rsidRPr="00004137" w:rsidTr="00004137">
        <w:trPr>
          <w:trHeight w:val="233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теоретическое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:rsidR="00004137" w:rsidRPr="00004137" w:rsidRDefault="00004137" w:rsidP="00756510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46</w:t>
            </w:r>
          </w:p>
        </w:tc>
      </w:tr>
      <w:tr w:rsidR="00004137" w:rsidRPr="00004137" w:rsidTr="00004137">
        <w:trPr>
          <w:trHeight w:val="236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:rsidR="00004137" w:rsidRPr="00756510" w:rsidRDefault="00756510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-</w:t>
            </w:r>
          </w:p>
        </w:tc>
      </w:tr>
      <w:tr w:rsidR="00004137" w:rsidRPr="00004137" w:rsidTr="00004137">
        <w:trPr>
          <w:trHeight w:val="383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</w:tcPr>
          <w:p w:rsidR="00004137" w:rsidRPr="00004137" w:rsidRDefault="00004137" w:rsidP="0075651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</w:p>
        </w:tc>
      </w:tr>
      <w:tr w:rsidR="00004137" w:rsidRPr="00004137" w:rsidTr="00004137">
        <w:trPr>
          <w:trHeight w:val="93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 т. ч.:</w:t>
            </w:r>
          </w:p>
        </w:tc>
        <w:tc>
          <w:tcPr>
            <w:tcW w:w="1843" w:type="dxa"/>
          </w:tcPr>
          <w:p w:rsidR="00004137" w:rsidRPr="00004137" w:rsidRDefault="00004137" w:rsidP="00756510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004137" w:rsidRPr="00004137" w:rsidTr="00004137">
        <w:trPr>
          <w:trHeight w:val="210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теоретическое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:rsidR="00004137" w:rsidRPr="00004137" w:rsidRDefault="00004137" w:rsidP="00756510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32</w:t>
            </w:r>
          </w:p>
        </w:tc>
      </w:tr>
      <w:tr w:rsidR="00004137" w:rsidRPr="00004137" w:rsidTr="00004137">
        <w:trPr>
          <w:trHeight w:val="215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:rsidR="00004137" w:rsidRPr="00756510" w:rsidRDefault="00756510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-</w:t>
            </w:r>
          </w:p>
        </w:tc>
      </w:tr>
      <w:tr w:rsidR="00004137" w:rsidRPr="00004137" w:rsidTr="00004137">
        <w:trPr>
          <w:trHeight w:val="360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Индивидуальный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1843" w:type="dxa"/>
          </w:tcPr>
          <w:p w:rsidR="00004137" w:rsidRPr="00004137" w:rsidRDefault="00004137" w:rsidP="007565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04137" w:rsidRPr="00004137" w:rsidTr="00004137">
        <w:trPr>
          <w:trHeight w:val="360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Консультации</w:t>
            </w:r>
            <w:proofErr w:type="spellEnd"/>
          </w:p>
        </w:tc>
        <w:tc>
          <w:tcPr>
            <w:tcW w:w="1843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04137" w:rsidRPr="00004137" w:rsidTr="00004137">
        <w:trPr>
          <w:trHeight w:val="360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4137" w:rsidRPr="00004137" w:rsidTr="00004137">
        <w:trPr>
          <w:trHeight w:val="360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зачета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04137" w:rsidRPr="00004137" w:rsidRDefault="00004137" w:rsidP="00004137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004137" w:rsidRPr="00004137" w:rsidSect="00004137">
          <w:footerReference w:type="default" r:id="rId11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lastRenderedPageBreak/>
        <w:t>2.2 Тематический план и содержание дисциплины ОДБ 08 «Обществознание»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10259"/>
        <w:gridCol w:w="1277"/>
        <w:gridCol w:w="1186"/>
      </w:tblGrid>
      <w:tr w:rsidR="00004137" w:rsidRPr="00004137" w:rsidTr="00004137">
        <w:trPr>
          <w:trHeight w:val="20"/>
        </w:trPr>
        <w:tc>
          <w:tcPr>
            <w:tcW w:w="26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Наименование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разделов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тем</w:t>
            </w:r>
            <w:proofErr w:type="spellEnd"/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Содержание учебного материала (основное и профессиональн</w:t>
            </w:r>
            <w:bookmarkStart w:id="6" w:name="_bookmark4"/>
            <w:bookmarkEnd w:id="6"/>
            <w:r w:rsidRPr="00004137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Объем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часов</w:t>
            </w:r>
            <w:proofErr w:type="spellEnd"/>
          </w:p>
        </w:tc>
        <w:tc>
          <w:tcPr>
            <w:tcW w:w="1186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Формируемые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компетенции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1</w:t>
            </w: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2</w:t>
            </w:r>
          </w:p>
        </w:tc>
        <w:tc>
          <w:tcPr>
            <w:tcW w:w="1277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3</w:t>
            </w:r>
          </w:p>
        </w:tc>
        <w:tc>
          <w:tcPr>
            <w:tcW w:w="1186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4</w:t>
            </w:r>
          </w:p>
        </w:tc>
      </w:tr>
      <w:tr w:rsidR="00004137" w:rsidRPr="00004137" w:rsidTr="00004137">
        <w:trPr>
          <w:trHeight w:val="20"/>
        </w:trPr>
        <w:tc>
          <w:tcPr>
            <w:tcW w:w="12918" w:type="dxa"/>
            <w:gridSpan w:val="2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Раздел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1.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Человек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в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обществе</w:t>
            </w:r>
            <w:proofErr w:type="spellEnd"/>
          </w:p>
        </w:tc>
        <w:tc>
          <w:tcPr>
            <w:tcW w:w="1277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b/>
                <w:bCs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12</w:t>
            </w:r>
          </w:p>
        </w:tc>
        <w:tc>
          <w:tcPr>
            <w:tcW w:w="1186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Тема 1.1. Общество и общественные отношения.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Развитие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обществ</w:t>
            </w:r>
            <w:proofErr w:type="spellEnd"/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01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Российское общество и человек перед лицом угроз и вызовов </w:t>
            </w:r>
            <w:r w:rsidRPr="00004137">
              <w:rPr>
                <w:rFonts w:ascii="Times New Roman" w:eastAsia="Trebuchet MS" w:hAnsi="Times New Roman" w:cs="Times New Roman"/>
              </w:rPr>
              <w:t>XXI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в. Общественный прогресс, его критерии. </w:t>
            </w: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Противоречивый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характер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прогресса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 xml:space="preserve">. </w:t>
            </w: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Глобализация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 xml:space="preserve">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ее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противоречивые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</w:rPr>
              <w:t>последствия</w:t>
            </w:r>
            <w:proofErr w:type="spellEnd"/>
            <w:r w:rsidRPr="00004137">
              <w:rPr>
                <w:rFonts w:ascii="Times New Roman" w:eastAsia="Trebuchet MS" w:hAnsi="Times New Roman" w:cs="Times New Roman"/>
              </w:rPr>
              <w:t>.</w:t>
            </w:r>
          </w:p>
        </w:tc>
        <w:tc>
          <w:tcPr>
            <w:tcW w:w="1277" w:type="dxa"/>
            <w:vMerge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Профессионально ориентированное содержание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Перспективы развития строительства автомобильных дорог и аэродромов в информационном обществе. Направления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lang w:val="ru-RU"/>
              </w:rPr>
              <w:t>цифровизации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 в профессиональной деятельности. Роль науки в решении глобальных проблем</w:t>
            </w:r>
          </w:p>
        </w:tc>
        <w:tc>
          <w:tcPr>
            <w:tcW w:w="1277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Тема 1.2. Биосоциальная природа человека и его деятельность</w:t>
            </w: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02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04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Человек как результат биологической и социокультурной эволюции.</w:t>
            </w:r>
            <w:r w:rsidRPr="00004137">
              <w:rPr>
                <w:rFonts w:ascii="Times New Roman" w:eastAsia="Trebuchet MS" w:hAnsi="Times New Roman" w:cs="Times New Roman"/>
                <w:lang w:val="ru-RU"/>
              </w:rPr>
              <w:tab/>
              <w:t xml:space="preserve">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 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 Мировоззрение, его структура и типы мировоззрения</w:t>
            </w:r>
          </w:p>
        </w:tc>
        <w:tc>
          <w:tcPr>
            <w:tcW w:w="1277" w:type="dxa"/>
            <w:vMerge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Профессионально ориентированное содержание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Учет особенностей характера в профессиональной деятельности. Межличностное общение и взаимодействие в профессиональном сообществе, его особенности в сфере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2</w:t>
            </w:r>
          </w:p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</w:rPr>
            </w:pPr>
          </w:p>
        </w:tc>
        <w:tc>
          <w:tcPr>
            <w:tcW w:w="1186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02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04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ПК 1.2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0259" w:type="dxa"/>
            <w:tcBorders>
              <w:bottom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186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Профессионально ориентированное содержание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Естественные, технические, точные и социально-гуманитарные науки в профессиональной деятельности 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186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12918" w:type="dxa"/>
            <w:gridSpan w:val="2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Раздел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2.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Духовная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культура</w:t>
            </w:r>
            <w:proofErr w:type="spellEnd"/>
          </w:p>
        </w:tc>
        <w:tc>
          <w:tcPr>
            <w:tcW w:w="1277" w:type="dxa"/>
            <w:shd w:val="clear" w:color="auto" w:fill="FFFFFF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03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lastRenderedPageBreak/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06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lastRenderedPageBreak/>
              <w:t>Тема 2.1. Духовная культура личности и общества</w:t>
            </w: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186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  <w:tc>
          <w:tcPr>
            <w:tcW w:w="10259" w:type="dxa"/>
            <w:tcBorders>
              <w:bottom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 xml:space="preserve">ценностей современного общества. Мораль как общечеловеческая ценность и социальный </w:t>
            </w:r>
            <w:r w:rsidRPr="00004137">
              <w:rPr>
                <w:rFonts w:ascii="Times New Roman" w:eastAsia="Trebuchet MS" w:hAnsi="Times New Roman" w:cs="Times New Roman"/>
                <w:w w:val="85"/>
                <w:sz w:val="24"/>
                <w:lang w:val="ru-RU"/>
              </w:rPr>
              <w:t>регулятор.</w:t>
            </w:r>
            <w:r w:rsidRPr="00004137">
              <w:rPr>
                <w:rFonts w:ascii="Times New Roman" w:eastAsia="Trebuchet MS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w w:val="85"/>
                <w:sz w:val="24"/>
              </w:rPr>
              <w:t>Категории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pacing w:val="34"/>
                <w:w w:val="85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w w:val="85"/>
                <w:sz w:val="24"/>
              </w:rPr>
              <w:t>морали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w w:val="85"/>
                <w:sz w:val="24"/>
              </w:rPr>
              <w:t>.</w:t>
            </w:r>
            <w:r w:rsidRPr="00004137">
              <w:rPr>
                <w:rFonts w:ascii="Times New Roman" w:eastAsia="Trebuchet MS" w:hAnsi="Times New Roman" w:cs="Times New Roman"/>
                <w:spacing w:val="34"/>
                <w:w w:val="85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w w:val="85"/>
                <w:sz w:val="24"/>
              </w:rPr>
              <w:t>Гражданственность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w w:val="85"/>
                <w:sz w:val="24"/>
              </w:rPr>
              <w:t>.</w:t>
            </w:r>
            <w:r w:rsidRPr="00004137">
              <w:rPr>
                <w:rFonts w:ascii="Times New Roman" w:eastAsia="Trebuchet MS" w:hAnsi="Times New Roman" w:cs="Times New Roman"/>
                <w:spacing w:val="34"/>
                <w:w w:val="85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w w:val="85"/>
                <w:sz w:val="24"/>
              </w:rPr>
              <w:t>Патриотизм</w:t>
            </w:r>
            <w:proofErr w:type="spellEnd"/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</w:rPr>
            </w:pPr>
          </w:p>
        </w:tc>
        <w:tc>
          <w:tcPr>
            <w:tcW w:w="1186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Профессионально ориентированное содержание 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Культура общения, труда, учебы, поведения в обществе.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Этикет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профессиональной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2.2. Наука и образование в современном мире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Основное содержание учебного материала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ОК02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03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Профессиональное </w:t>
            </w:r>
            <w:proofErr w:type="gram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образование  в</w:t>
            </w:r>
            <w:proofErr w:type="gram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профессиональной деятельности. Роль и значение непрерывности образования.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2.3.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Религия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Основное содержание учебного материала 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Свобода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совести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2.4.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Особенности профессиональной деятельности в сфере искусства.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Экономическая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жизнь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3.1.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Экономика- основа жизнедеятельности общества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Основное содержание учебного материала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экономического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цикла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Фазы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экономического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цикла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Причины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экономических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циклов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07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Профессионально ориентированное содержание 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Особенности разделения труда и специализации в сфере строительства и эксплуатации автомобильных дорог и аэродромов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3.2. Рыночные отношения в </w:t>
            </w: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экономике.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Финансовые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институты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Основное содержание учебного материала 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Функционирование рынков. Рынки труда, капитала, земли, информации. Государственное </w:t>
            </w: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lastRenderedPageBreak/>
              <w:t>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Монетарная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политика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Банка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России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Инфляция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причины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виды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последствия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01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03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lastRenderedPageBreak/>
              <w:t>ОК 09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Тема 3.3. Рынок труда и безработица.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Рациональное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поведение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потребителя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Основное содержание учебного материала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Рациональное экономическое поведение. Экономическая свобода и социальная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01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02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03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Спрос на труд и его факторы в профессиональной деятельности. Стратегия поведения при поиске работы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3.4.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Предприятие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экономике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Основное содержание учебного материала 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Государственная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политика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Российской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01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03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Предпринимательская деятельность в сфере строительства и эксплуатации автомобильных дорог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аэродромов.Основы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менеджмента и маркетинга в профессиональной деятельности.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3.5.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Экономика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государство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Основное содержание учебного материала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Цифровизация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3.6. Основные тенденции развития экономики.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России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международная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Основное содержание учебного материала 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регулирование внешней торговли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Направления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импортозамещения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в условиях современной экономической ситуации в сфере </w:t>
            </w: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lastRenderedPageBreak/>
              <w:t xml:space="preserve">профессиональной направленности.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Собственное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производство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как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средство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устойчивого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Раздел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4.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Социальная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сфера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4.1. Социальная структура общества. Положение личности в обществе</w:t>
            </w: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  <w:vMerge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Профессионально ориентированное содержание 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Престиж профессиональной деятельности. Социальные роли человека в трудовом коллективе.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Возможности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профессионального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роста</w:t>
            </w:r>
            <w:proofErr w:type="spellEnd"/>
          </w:p>
        </w:tc>
        <w:tc>
          <w:tcPr>
            <w:tcW w:w="1277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4.2. Семья в современном мире</w:t>
            </w: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Помощь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государства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многодетным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семьям</w:t>
            </w:r>
            <w:proofErr w:type="spellEnd"/>
          </w:p>
        </w:tc>
        <w:tc>
          <w:tcPr>
            <w:tcW w:w="1277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4.3. Этнические общности и нации</w:t>
            </w: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Этносоциальные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  <w:vMerge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4.4. Социальные нормы и социальный контроль. Социальный конфликт и способы его разрешения</w:t>
            </w: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04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bottom w:val="single" w:sz="4" w:space="0" w:color="000000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bottom w:val="single" w:sz="4" w:space="0" w:color="000000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Социальные нормы и отклоняющееся (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девиантное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</w:t>
            </w:r>
          </w:p>
        </w:tc>
        <w:tc>
          <w:tcPr>
            <w:tcW w:w="1277" w:type="dxa"/>
            <w:vMerge/>
            <w:tcBorders>
              <w:bottom w:val="single" w:sz="4" w:space="0" w:color="000000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bottom w:val="single" w:sz="4" w:space="0" w:color="000000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Профессионально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ориентированное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7" w:type="dxa"/>
            <w:vMerge w:val="restart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7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12918" w:type="dxa"/>
            <w:gridSpan w:val="2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5.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Политическая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сфера</w:t>
            </w:r>
            <w:proofErr w:type="spellEnd"/>
          </w:p>
        </w:tc>
        <w:tc>
          <w:tcPr>
            <w:tcW w:w="1277" w:type="dxa"/>
            <w:shd w:val="clear" w:color="auto" w:fill="FFFFFF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6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5.1. Политика и власть. Политическая система</w:t>
            </w: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06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lastRenderedPageBreak/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  <w:vMerge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5.2. Политическая культура общества и личности. Политический процесс и его участники</w:t>
            </w:r>
          </w:p>
        </w:tc>
        <w:tc>
          <w:tcPr>
            <w:tcW w:w="10259" w:type="dxa"/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nil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03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04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Типология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лидерства</w:t>
            </w:r>
            <w:proofErr w:type="spellEnd"/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6.1. Право в системе социальных норм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Функции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правоохранительных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органов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Российской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10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Профессионально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ориентированное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color w:val="FF0000"/>
                <w:sz w:val="24"/>
                <w:szCs w:val="24"/>
                <w:lang w:val="ru-RU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color w:val="FF0000"/>
                <w:sz w:val="24"/>
                <w:szCs w:val="24"/>
                <w:lang w:val="ru-RU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Соблюдение правовых норм в профессиональной деятельности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6.2. Основы конституционного права Российской Федерации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07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Профессионально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ориентированное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lastRenderedPageBreak/>
              <w:t>ОК 06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Профессиональные обязанности гражданина Российской Федерации в организации мероприятий </w:t>
            </w: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lastRenderedPageBreak/>
              <w:t>ГО и защиты от ЧС в условиях мирного и военного времени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6.3. 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02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  <w:r w:rsidRPr="00004137">
              <w:rPr>
                <w:rFonts w:ascii="Times New Roman" w:eastAsia="Trebuchet MS" w:hAnsi="Times New Roman" w:cs="Times New Roman"/>
              </w:rPr>
              <w:t>ОК 06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Гражданское право. Гражданские правоотношения. Субъекты гражданского права.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Организационно-правовые формы юридических лиц. Гражданская дееспособность несовершеннолетних.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образования. Порядок оказания платных образовательных услуг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Профессионально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ориентированное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02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06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Коллективный договор. Трудовые споры и порядок их разрешения. Особенность регулирования трудовых отношений в сфере строительства и эксплуатации автомобильных дорог и аэродромов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6.4. Правовое регулирование налоговых, административных, уголовных правоотношений.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Экологическое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законодательство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02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06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ОК 09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lang w:val="ru-RU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Административное право его субъекты.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Особенности уголовной ответственности несовершеннолетних.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Права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обязанности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налогоплательщиков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Ответственность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за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налоговые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правонарушения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6.5.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процессуального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Конституционное судопроизводство. Административный процесс. Судебное производство по делам об административных правонарушениях Уголовный процесс, его принципы и стадии.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Субъекты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уголовного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процесса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4137" w:rsidRPr="00004137" w:rsidTr="0000413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Всего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37" w:rsidRPr="00004137" w:rsidRDefault="00004137" w:rsidP="0000413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</w:tbl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004137" w:rsidRPr="00004137" w:rsidSect="00004137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bookmarkStart w:id="7" w:name="3._УСЛОВИЯ_РЕАЛИЗАЦИИ_ПРОГРАММЫ_ОБЩЕОБРА"/>
      <w:bookmarkStart w:id="8" w:name="_bookmark7"/>
      <w:bookmarkEnd w:id="7"/>
      <w:bookmarkEnd w:id="8"/>
      <w:r w:rsidRPr="00004137">
        <w:rPr>
          <w:rFonts w:ascii="Times New Roman" w:eastAsia="Trebuchet MS" w:hAnsi="Times New Roman" w:cs="Times New Roman"/>
          <w:b/>
          <w:sz w:val="24"/>
          <w:szCs w:val="24"/>
        </w:rPr>
        <w:lastRenderedPageBreak/>
        <w:t>3.УСЛОВИЯ РЕАЛИЗАЦИИ ПРОГРАММЫ ОБЩЕОБРАЗОВАТЕЛЬНОЙ ДИСЦИПЛИНЫ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sz w:val="24"/>
          <w:szCs w:val="24"/>
        </w:rPr>
        <w:t>ОДБ 08 «ОБЩЕСТВОЗНАНИЕ»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sz w:val="24"/>
          <w:szCs w:val="24"/>
        </w:rPr>
        <w:t>Оснащение учебного кабинета</w:t>
      </w:r>
    </w:p>
    <w:p w:rsidR="00004137" w:rsidRPr="00004137" w:rsidRDefault="00004137" w:rsidP="00004137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Для реализации программы учебной </w:t>
      </w:r>
      <w:proofErr w:type="gramStart"/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 ОДБ</w:t>
      </w:r>
      <w:proofErr w:type="gramEnd"/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08 </w:t>
      </w:r>
      <w:r w:rsidRPr="00004137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«</w:t>
      </w:r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>Обществознание</w:t>
      </w:r>
      <w:r w:rsidRPr="00004137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»</w:t>
      </w:r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ГБПОУ «КБАДК» создан учебный кабинет № 203 «Охрана труда и трудовое право», в котором имеется возможность обеспечить свободный доступ в Интернет во время учебного занятия и в период внеурочной деятельности обучающихся.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Помещение кабинета   удовлетворяет требованиям Санитарно-эпидемиологических правил и </w:t>
      </w:r>
      <w:r w:rsidRPr="0000413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нормативов (</w:t>
      </w:r>
      <w:r w:rsidRPr="0000413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Санитарно-эпидемиологическим требованиям </w:t>
      </w:r>
      <w:hyperlink r:id="rId12">
        <w:r w:rsidRPr="00004137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(</w:t>
        </w:r>
      </w:hyperlink>
      <w:hyperlink r:id="rId13">
        <w:r w:rsidRPr="00004137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СП 2.4.3648</w:t>
        </w:r>
      </w:hyperlink>
      <w:hyperlink r:id="rId14"/>
      <w:hyperlink r:id="rId15">
        <w:r w:rsidRPr="00004137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20</w:t>
        </w:r>
      </w:hyperlink>
      <w:hyperlink r:id="rId16">
        <w:r w:rsidRPr="00004137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 w:rsidRPr="0000413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</w:t>
      </w:r>
      <w:hyperlink r:id="rId17">
        <w:proofErr w:type="spellStart"/>
        <w:r w:rsidRPr="00004137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СанПин</w:t>
        </w:r>
        <w:proofErr w:type="spellEnd"/>
        <w:r w:rsidRPr="00004137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1.2</w:t>
        </w:r>
      </w:hyperlink>
      <w:hyperlink r:id="rId18">
        <w:r w:rsidRPr="00004137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.3685</w:t>
        </w:r>
      </w:hyperlink>
      <w:hyperlink r:id="rId19">
        <w:r w:rsidRPr="00004137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20">
        <w:r w:rsidRPr="00004137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21</w:t>
        </w:r>
      </w:hyperlink>
      <w:hyperlink r:id="rId21">
        <w:r w:rsidRPr="00004137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)</w:t>
        </w:r>
      </w:hyperlink>
      <w:r w:rsidRPr="0000413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оснащено 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004137" w:rsidRPr="00004137" w:rsidRDefault="00004137" w:rsidP="000041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04137">
        <w:rPr>
          <w:rFonts w:ascii="Times New Roman" w:eastAsia="Calibri" w:hAnsi="Times New Roman" w:cs="Times New Roman"/>
          <w:b/>
          <w:sz w:val="24"/>
          <w:szCs w:val="24"/>
        </w:rPr>
        <w:t>Технические обеспечение:</w:t>
      </w:r>
    </w:p>
    <w:p w:rsidR="00004137" w:rsidRPr="00004137" w:rsidRDefault="00004137" w:rsidP="00004137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137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:rsidR="00004137" w:rsidRPr="00004137" w:rsidRDefault="00004137" w:rsidP="00004137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137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:rsidR="00004137" w:rsidRPr="00004137" w:rsidRDefault="00004137" w:rsidP="00004137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137">
        <w:rPr>
          <w:rFonts w:ascii="Times New Roman" w:eastAsia="Calibri" w:hAnsi="Times New Roman" w:cs="Times New Roman"/>
          <w:sz w:val="24"/>
          <w:szCs w:val="24"/>
        </w:rPr>
        <w:t>-Комплект аудио и видеоматериалов</w:t>
      </w:r>
    </w:p>
    <w:p w:rsidR="00004137" w:rsidRPr="00004137" w:rsidRDefault="00004137" w:rsidP="00004137">
      <w:pPr>
        <w:tabs>
          <w:tab w:val="left" w:pos="754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состав учебно-методического и материально-технического обеспечения программы учебной дисциплины ОДБ 08 «Обществознание» входят: </w:t>
      </w:r>
    </w:p>
    <w:p w:rsidR="00004137" w:rsidRPr="00004137" w:rsidRDefault="00004137" w:rsidP="00004137">
      <w:pPr>
        <w:tabs>
          <w:tab w:val="left" w:pos="754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>Наглядные пособия;</w:t>
      </w:r>
    </w:p>
    <w:p w:rsidR="00004137" w:rsidRPr="00004137" w:rsidRDefault="00004137" w:rsidP="00004137">
      <w:pPr>
        <w:tabs>
          <w:tab w:val="left" w:pos="754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>УМК;</w:t>
      </w:r>
    </w:p>
    <w:p w:rsidR="00004137" w:rsidRPr="00004137" w:rsidRDefault="00004137" w:rsidP="00004137">
      <w:pPr>
        <w:tabs>
          <w:tab w:val="left" w:pos="754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>Библиотечный фонд</w:t>
      </w:r>
    </w:p>
    <w:p w:rsidR="00004137" w:rsidRPr="00004137" w:rsidRDefault="00756510" w:rsidP="00004137">
      <w:pPr>
        <w:tabs>
          <w:tab w:val="left" w:pos="753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 w:rsidR="00004137"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комплексы (УМК), обеспечивающие освоение учебной дисциплины ОДБ 08 «Обществознание»,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ования в пределах освоения ППКРС 15.01</w:t>
      </w:r>
      <w:r w:rsidR="00004137"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>.05 «С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варщик (ручной и частично механизированной сварки (наплавки)</w:t>
      </w:r>
      <w:r w:rsidR="00004137"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>».</w:t>
      </w:r>
    </w:p>
    <w:p w:rsidR="00004137" w:rsidRPr="00004137" w:rsidRDefault="00004137" w:rsidP="00756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процессе освоения программы учебной дисциплины ОДБ 08 «Обществознание» </w:t>
      </w:r>
      <w:proofErr w:type="gramStart"/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>студенты  имеют</w:t>
      </w:r>
      <w:proofErr w:type="gramEnd"/>
      <w:r w:rsidRPr="0000413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реализации программы</w:t>
      </w:r>
    </w:p>
    <w:p w:rsidR="00004137" w:rsidRPr="00004137" w:rsidRDefault="00004137" w:rsidP="000041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137" w:rsidRPr="00004137" w:rsidRDefault="00004137" w:rsidP="00004137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004137" w:rsidRPr="00004137" w:rsidRDefault="00004137" w:rsidP="00004137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37" w:rsidRPr="00004137" w:rsidRDefault="00004137" w:rsidP="00756510">
      <w:pPr>
        <w:widowControl w:val="0"/>
        <w:numPr>
          <w:ilvl w:val="0"/>
          <w:numId w:val="6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3znysh7" w:colFirst="0" w:colLast="0"/>
      <w:bookmarkEnd w:id="9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Боголюбов Л.Н. и др. Обществознание. 10 класс. Базовый </w:t>
      </w: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уровень.—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М., 2014. Боголюбов Л.Н. и др. Обществознание. 11 класс. Базовый </w:t>
      </w: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уровень.—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М., 2014.</w:t>
      </w:r>
    </w:p>
    <w:p w:rsidR="00004137" w:rsidRPr="00004137" w:rsidRDefault="00004137" w:rsidP="00756510">
      <w:pPr>
        <w:widowControl w:val="0"/>
        <w:numPr>
          <w:ilvl w:val="0"/>
          <w:numId w:val="6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Важенин А.Г. Обществознание для профессий и специальностей технического, естественно-научного, гуманитарного профилей: учебник. — М., 2015.</w:t>
      </w:r>
    </w:p>
    <w:p w:rsidR="00004137" w:rsidRPr="00004137" w:rsidRDefault="00004137" w:rsidP="00756510">
      <w:pPr>
        <w:widowControl w:val="0"/>
        <w:numPr>
          <w:ilvl w:val="0"/>
          <w:numId w:val="6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Важенин А.Г. Обществознание для профессий и </w:t>
      </w: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специальностей  технического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естественно-научного, гуманитарного профилей: учебник. –М., 2017 </w:t>
      </w:r>
    </w:p>
    <w:p w:rsidR="00004137" w:rsidRPr="00004137" w:rsidRDefault="00004137" w:rsidP="00756510">
      <w:pPr>
        <w:widowControl w:val="0"/>
        <w:numPr>
          <w:ilvl w:val="0"/>
          <w:numId w:val="6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Воронцов А. В., Королева Г. Э., Наумов С. А. и др. Обществознание. 11 класс. Базовый </w:t>
      </w:r>
    </w:p>
    <w:p w:rsidR="00004137" w:rsidRPr="00004137" w:rsidRDefault="00004137" w:rsidP="00756510">
      <w:pPr>
        <w:widowControl w:val="0"/>
        <w:numPr>
          <w:ilvl w:val="0"/>
          <w:numId w:val="6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Домашек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Д</w:t>
      </w: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66  Обществознание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таблицах и схемах / Е.В. </w:t>
      </w: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Домашек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Виль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чинская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А.В. </w:t>
      </w: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Чагина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Изд. 6-е. —  Ростов н/</w:t>
      </w: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Д :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Феникс, 2014</w:t>
      </w:r>
    </w:p>
    <w:p w:rsidR="00004137" w:rsidRPr="00004137" w:rsidRDefault="00004137" w:rsidP="00756510">
      <w:pPr>
        <w:widowControl w:val="0"/>
        <w:numPr>
          <w:ilvl w:val="0"/>
          <w:numId w:val="6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Обществознание: Новый полный справочник для подготовки к ЕГЭ/ П. С. Баранов— М.: Издательство </w:t>
      </w: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АСТ,  2016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4137" w:rsidRPr="00004137" w:rsidRDefault="00004137" w:rsidP="00756510">
      <w:pPr>
        <w:widowControl w:val="0"/>
        <w:numPr>
          <w:ilvl w:val="0"/>
          <w:numId w:val="6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  Обществознание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типовые экзаменационные Е31 варианты: 30 вариантов/ О.А. Котова, Т.Е. </w:t>
      </w: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Лискова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М.: Издательство «Национальное образование</w:t>
      </w: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»,  2017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4137" w:rsidRPr="00004137" w:rsidRDefault="00004137" w:rsidP="00004137">
      <w:pPr>
        <w:keepNext/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04137" w:rsidRPr="00004137" w:rsidRDefault="00004137" w:rsidP="00004137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Дополнительные источники 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образовании в Российской Федерации: </w:t>
      </w: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закон от 29.12. 2012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(в ред. 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Федеральных законов от 07.05.2013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99-ФЗ, от 07.06.2013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120-ФЗ, от 02.07.2013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170-ФЗ, от 23.07.2013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203-ФЗ, от 25.11.2013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317-ФЗ, от 03.02.2014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11-ФЗ, от 03.02.2014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15-ФЗ, от 05.05.2014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84-ФЗ, от 27.05.2014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135-ФЗ, от 04.06.2014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148-ФЗ, с изм., внесенными Федеральным законом от 04.06.2014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145-ФЗ, в ред. от 03.07.2016, с изм. от 19.12.2016.)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2/16-з).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 1993 г. (последняя редакция).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19.04.1991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1032-1 «О занятости населения в Российской Федерации» //Ведомости Съезда народных депутатов РФ и ВС РФ. — 1991.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 — Ст. 566.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31.05.2002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62-ФЗ «О гражданстве Российской Федерации» // СЗ РФ. —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21.02.1992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2395-1 «О недрах» (с изм. и доп.) // СЗ РФ. — 1995.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 — Ст. 823.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11.02.1993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4462-1 «О Нотариате» (с изм. и доп.) // СЗ РФ. — 1993.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31.05.2002 г.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63-ФЗ «Об адвокатской деятельности и адвокатуре в Российской Федерации» // СЗ РФ. — 2002.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29.12.2012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«Об образовании в Российской Федерации» // СЗ РФ. — 2012.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30.03.1999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52-ФЗ «О санитарно-эпидемиологическом благополучии населения» // СЗ РФ. — 1999.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14. — Ст. 1650.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10.01.2002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7-ФЗ «Об охране окружающей среды» // СЗ РФ. — 2002.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— Ст. 133.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24.04.1995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52-ФЗ «О животном мире» // Российская газета. — 1995. — 4 мая.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04.05.1999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96-ФЗ «Об охране атмосферного воздуха» // СЗ РФ. — 1999.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 — Ст. 2222.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tabs>
          <w:tab w:val="left" w:pos="560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РФ от 16.05.1996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РФ от 07.05.2012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596 «О долгосрочной государственной экономической политике» // Российская газета. — 2012. — 9 мая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Департамента государственной политики в сфере подготовки рабочих кадров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tabs>
          <w:tab w:val="left" w:pos="459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ДПО Министерства образования и наука РФ от 17.03.2015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004137" w:rsidRP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Готовимся к Единому государственному экзамену. Обществоведение. — М., 2014. Единый государственный экзамен. Контрольные измерительные материалы. Обществознание. — М., 2014.</w:t>
      </w:r>
    </w:p>
    <w:p w:rsidR="00004137" w:rsidRDefault="00004137" w:rsidP="00756510">
      <w:pPr>
        <w:widowControl w:val="0"/>
        <w:numPr>
          <w:ilvl w:val="0"/>
          <w:numId w:val="7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Учебно-тренировочные материалы для сдачи ЕГЭ. — М., 2014.</w:t>
      </w:r>
    </w:p>
    <w:p w:rsidR="00B811F6" w:rsidRPr="00004137" w:rsidRDefault="00B811F6" w:rsidP="00B811F6">
      <w:pPr>
        <w:widowControl w:val="0"/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GoBack"/>
      <w:bookmarkEnd w:id="10"/>
    </w:p>
    <w:p w:rsidR="00004137" w:rsidRPr="00004137" w:rsidRDefault="00004137" w:rsidP="00004137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1F6" w:rsidRPr="00B811F6" w:rsidRDefault="00B811F6" w:rsidP="00B811F6">
      <w:pPr>
        <w:tabs>
          <w:tab w:val="left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1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B811F6" w:rsidRPr="00B811F6" w:rsidRDefault="00B811F6" w:rsidP="00B811F6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науки и высшего образования Российской Федерации </w:t>
      </w:r>
      <w:hyperlink r:id="rId22">
        <w:r w:rsidRPr="00B811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</w:t>
        </w:r>
      </w:hyperlink>
      <w:hyperlink r:id="rId23">
        <w:r w:rsidRPr="00B811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https://minobrnauki.gov.ru</w:t>
        </w:r>
      </w:hyperlink>
      <w:r w:rsidRPr="00B811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</w:p>
    <w:p w:rsidR="00B811F6" w:rsidRPr="00B811F6" w:rsidRDefault="00B811F6" w:rsidP="00B811F6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портал "Российское образование" (</w:t>
      </w:r>
      <w:hyperlink r:id="rId24">
        <w:r w:rsidRPr="00B811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http://www.edu.ru/</w:t>
        </w:r>
      </w:hyperlink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811F6" w:rsidRPr="00B811F6" w:rsidRDefault="00B811F6" w:rsidP="00B811F6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Информационная система "Единое окно доступа к образовательным ресурсам" </w:t>
      </w:r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hyperlink r:id="rId25">
        <w:r w:rsidRPr="00B811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http://window.edu.ru/</w:t>
        </w:r>
      </w:hyperlink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811F6" w:rsidRPr="00B811F6" w:rsidRDefault="00B811F6" w:rsidP="00B811F6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коллекция цифровых образовательных ресурсов (</w:t>
      </w:r>
      <w:hyperlink r:id="rId26">
        <w:r w:rsidRPr="00B811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http://school-collection.edu.ru/</w:t>
        </w:r>
      </w:hyperlink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811F6" w:rsidRPr="00B811F6" w:rsidRDefault="00B811F6" w:rsidP="00B811F6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центр информационно-образовательных ресурсов (</w:t>
      </w:r>
      <w:hyperlink r:id="rId27">
        <w:r w:rsidRPr="00B811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http://fcior.edu.ru/</w:t>
        </w:r>
      </w:hyperlink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811F6" w:rsidRPr="00B811F6" w:rsidRDefault="00B811F6" w:rsidP="00B811F6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 портал "Учеба" (</w:t>
      </w:r>
      <w:hyperlink r:id="rId28">
        <w:r w:rsidRPr="00B811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http://www.ucheba.com/</w:t>
        </w:r>
      </w:hyperlink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 </w:t>
      </w:r>
    </w:p>
    <w:p w:rsidR="00B811F6" w:rsidRPr="00B811F6" w:rsidRDefault="00B811F6" w:rsidP="00B811F6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Научная электронная библиотека (НЭБ) (</w:t>
      </w:r>
      <w:hyperlink r:id="rId29">
        <w:r w:rsidRPr="00B811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http://www.elibrary.ru</w:t>
        </w:r>
      </w:hyperlink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811F6" w:rsidRPr="00B811F6" w:rsidRDefault="00B811F6" w:rsidP="00B811F6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электронная библиотека (</w:t>
      </w:r>
      <w:hyperlink r:id="rId30">
        <w:r w:rsidRPr="00B811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http://нэб.рф/</w:t>
        </w:r>
      </w:hyperlink>
      <w:r w:rsidRPr="00B811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811F6" w:rsidRPr="00B811F6" w:rsidRDefault="00B811F6" w:rsidP="00B811F6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Консультант Плюс - справочная правовая система (доступ по локальной сети).</w:t>
      </w:r>
    </w:p>
    <w:p w:rsidR="00B811F6" w:rsidRPr="00B811F6" w:rsidRDefault="00B811F6" w:rsidP="00B811F6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1F6" w:rsidRPr="00B811F6" w:rsidRDefault="00B811F6" w:rsidP="00B811F6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1F6" w:rsidRPr="00B811F6" w:rsidRDefault="00B811F6" w:rsidP="00B811F6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>
          <w:footerReference w:type="default" r:id="rId31"/>
          <w:pgSz w:w="11910" w:h="16850"/>
          <w:pgMar w:top="1360" w:right="740" w:bottom="1140" w:left="740" w:header="0" w:footer="944" w:gutter="0"/>
          <w:cols w:space="720"/>
        </w:sectPr>
      </w:pPr>
    </w:p>
    <w:p w:rsidR="00004137" w:rsidRPr="00004137" w:rsidRDefault="00756510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11" w:name="4._КОНТРОЛЬ_И_ОЦЕНКА_РЕЗУЛЬТАТОВ_ОСВОЕНИ"/>
      <w:bookmarkStart w:id="12" w:name="_bookmark8"/>
      <w:bookmarkStart w:id="13" w:name="_Toc113542327"/>
      <w:bookmarkStart w:id="14" w:name="_Toc128388000"/>
      <w:bookmarkEnd w:id="11"/>
      <w:bookmarkEnd w:id="12"/>
      <w:r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>4.</w:t>
      </w:r>
      <w:r w:rsidR="00004137"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КОНТРОЛЬ И ОЦЕНКА РЕЗУЛЬТАТОВ ОСВОЕНИЯ УЧЕБНОЙ ДИСЦИПЛИНЫ</w:t>
      </w:r>
      <w:bookmarkEnd w:id="13"/>
      <w:bookmarkEnd w:id="14"/>
      <w:r w:rsidR="00004137"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ОДБ 08 «ОБЩЕСТВОЗНАНИЕ»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sz w:val="24"/>
          <w:szCs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TableNormal"/>
        <w:tblW w:w="10289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9"/>
        <w:gridCol w:w="2546"/>
        <w:gridCol w:w="5954"/>
      </w:tblGrid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Общая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профессиональная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Тип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оценочных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мероприятия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0289" w:type="dxa"/>
            <w:gridSpan w:val="3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1.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Человек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обществе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Общество и общественные отношения.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Вопросы проблемного характера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Задания к схемам, таблицам, диаграммам,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инфографике</w:t>
            </w:r>
            <w:proofErr w:type="spellEnd"/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/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умений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04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1.2.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Биосоциальная природа человека и его деятельность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/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умений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04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1.3.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Познавательная деятельность человека.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Научное познание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/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умений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0289" w:type="dxa"/>
            <w:gridSpan w:val="3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2.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Духовная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03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2.1.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Духовная культура личности и общества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Вопросы проблемного характера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03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2.2.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Наука и образование в современном мире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/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умений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Тема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2.3.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Религия</w:t>
            </w:r>
            <w:proofErr w:type="spellEnd"/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 xml:space="preserve"> 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Тема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2.4.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Задания к документам, содержащим социальную </w:t>
            </w: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lastRenderedPageBreak/>
              <w:t>информацию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0289" w:type="dxa"/>
            <w:gridSpan w:val="3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Раздел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Экономическая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жизнь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общества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07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3.1.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Экономика - основа жизнедеятельности общества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Задания к схемам, таблицам, диаграммам,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инфографике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/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умений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03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09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3.2.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Рыночные отношения в экономике.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Финансовые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институты</w:t>
            </w:r>
            <w:proofErr w:type="spellEnd"/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03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3.3.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Рынок труда и безработица.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Рациональное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поведение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потребителя</w:t>
            </w:r>
            <w:proofErr w:type="spellEnd"/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Задания к схемам, таблицам, диаграммам,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инфографике</w:t>
            </w:r>
            <w:proofErr w:type="spellEnd"/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/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умений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Тема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3.4.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Предприятие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экономике</w:t>
            </w:r>
            <w:proofErr w:type="spellEnd"/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- задачи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/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умений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Тема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3.5.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Экономика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государство</w:t>
            </w:r>
            <w:proofErr w:type="spellEnd"/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Задания к схемам, таблицам, диаграммам,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инфографике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3.6.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Вопросы проблемного характера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Работа с документами, содержащими социальную информацию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0289" w:type="dxa"/>
            <w:gridSpan w:val="3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4.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Социальная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сфера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4.1.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4.2.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Семья в современном мире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4.3.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Этнические общности и нации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lastRenderedPageBreak/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ОК 04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4.4.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/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умений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0289" w:type="dxa"/>
            <w:gridSpan w:val="3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5.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Политическая</w:t>
            </w:r>
            <w:proofErr w:type="spellEnd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сфера</w:t>
            </w:r>
            <w:proofErr w:type="spellEnd"/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5.1.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Политика и власть. Политическая система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03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04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5.2.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Политическая культура общества и личности.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0289" w:type="dxa"/>
            <w:gridSpan w:val="3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09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6.1.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Право в системе социальных норм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07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6.2.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Основы конституционного права Российской Федерации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ПК 1.1.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6.3.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6.4.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Правовое регулирование налоговых, административных, уголовных правоотношений.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Экологическое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законодательство</w:t>
            </w:r>
            <w:proofErr w:type="spellEnd"/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Тема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6.5.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Отрасли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процессуального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004137" w:rsidRPr="00004137" w:rsidTr="00004137">
        <w:trPr>
          <w:trHeight w:val="20"/>
        </w:trPr>
        <w:tc>
          <w:tcPr>
            <w:tcW w:w="178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ОК 01-ОК 09</w:t>
            </w:r>
          </w:p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ПК 1.1. ПК 1.2.</w:t>
            </w:r>
          </w:p>
        </w:tc>
        <w:tc>
          <w:tcPr>
            <w:tcW w:w="2546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Итоговый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5954" w:type="dxa"/>
          </w:tcPr>
          <w:p w:rsidR="00004137" w:rsidRPr="00004137" w:rsidRDefault="00004137" w:rsidP="00004137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Выполнение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заданий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промежуточной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аттестации</w:t>
            </w:r>
            <w:proofErr w:type="spellEnd"/>
          </w:p>
        </w:tc>
      </w:tr>
    </w:tbl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>
          <w:pgSz w:w="11910" w:h="16850"/>
          <w:pgMar w:top="1080" w:right="740" w:bottom="1220" w:left="740" w:header="0" w:footer="944" w:gutter="0"/>
          <w:cols w:space="720"/>
        </w:sect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rebuchet MS" w:hAnsi="Times New Roman" w:cs="Times New Roman"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sz w:val="24"/>
          <w:szCs w:val="24"/>
        </w:rPr>
        <w:lastRenderedPageBreak/>
        <w:t>Приложение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tLeast"/>
        <w:jc w:val="center"/>
        <w:rPr>
          <w:rFonts w:ascii="Times New Roman" w:eastAsia="Trebuchet MS" w:hAnsi="Times New Roman" w:cs="Times New Roman"/>
          <w:b/>
          <w:bCs/>
          <w:color w:val="000000"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color w:val="000000"/>
          <w:sz w:val="24"/>
          <w:szCs w:val="24"/>
        </w:rPr>
        <w:t>Темы индивидуальных проектов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tLeast"/>
        <w:jc w:val="center"/>
        <w:rPr>
          <w:rFonts w:ascii="Times New Roman" w:eastAsia="Trebuchet MS" w:hAnsi="Times New Roman" w:cs="Times New Roman"/>
          <w:b/>
          <w:bCs/>
          <w:color w:val="000000"/>
          <w:sz w:val="24"/>
          <w:szCs w:val="24"/>
        </w:rPr>
      </w:pPr>
    </w:p>
    <w:p w:rsidR="00004137" w:rsidRPr="00004137" w:rsidRDefault="00004137" w:rsidP="00756510">
      <w:pPr>
        <w:widowControl w:val="0"/>
        <w:numPr>
          <w:ilvl w:val="0"/>
          <w:numId w:val="8"/>
        </w:numPr>
        <w:autoSpaceDE w:val="0"/>
        <w:autoSpaceDN w:val="0"/>
        <w:spacing w:after="0" w:line="240" w:lineRule="atLeast"/>
        <w:rPr>
          <w:rFonts w:ascii="Times New Roman" w:eastAsia="Trebuchet MS" w:hAnsi="Times New Roman" w:cs="Times New Roman"/>
          <w:b/>
          <w:bCs/>
          <w:color w:val="000000"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t>Влияние </w:t>
      </w:r>
      <w:hyperlink r:id="rId32" w:history="1">
        <w:r w:rsidRPr="00004137">
          <w:rPr>
            <w:rFonts w:ascii="Times New Roman" w:eastAsia="Trebuchet MS" w:hAnsi="Times New Roman" w:cs="Times New Roman"/>
            <w:color w:val="000000"/>
            <w:sz w:val="24"/>
            <w:szCs w:val="24"/>
            <w:u w:val="single"/>
          </w:rPr>
          <w:t>межнациональных отношений</w:t>
        </w:r>
      </w:hyperlink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t> на развитие российской государственности.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Влияние национальных и </w:t>
      </w:r>
      <w:hyperlink r:id="rId33" w:history="1">
        <w:r w:rsidRPr="00004137">
          <w:rPr>
            <w:rFonts w:ascii="Times New Roman" w:eastAsia="Trebuchet MS" w:hAnsi="Times New Roman" w:cs="Times New Roman"/>
            <w:color w:val="000000"/>
            <w:sz w:val="24"/>
            <w:szCs w:val="24"/>
            <w:u w:val="single"/>
          </w:rPr>
          <w:t>религиозных</w:t>
        </w:r>
      </w:hyperlink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t> традиций на образ жизни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Влияние СМИ на формирование общественного мнения и их роль в ходе избирательной компании.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</w:r>
      <w:hyperlink r:id="rId34" w:history="1">
        <w:r w:rsidRPr="00004137">
          <w:rPr>
            <w:rFonts w:ascii="Times New Roman" w:eastAsia="Trebuchet MS" w:hAnsi="Times New Roman" w:cs="Times New Roman"/>
            <w:color w:val="000000"/>
            <w:sz w:val="24"/>
            <w:szCs w:val="24"/>
            <w:u w:val="single"/>
          </w:rPr>
          <w:t>Внешний государственный долг России</w:t>
        </w:r>
      </w:hyperlink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t> и его погашение.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Герб, гимн, флаг – как символы объединения общества (на примере символики России).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Глобальные проблемы человечества и пути их решения.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Государственная власть в истории России.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Государство и гражданское общество.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Дружба – центр межличностных отношений.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Значение технического прогресса в жизни общества.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Идеальная форма правления современного российского государства.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Институты гражданского общества в современной России.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Информационное общество и эволюция человеческих потребностей.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</w:r>
      <w:hyperlink r:id="rId35" w:history="1">
        <w:r w:rsidRPr="00004137">
          <w:rPr>
            <w:rFonts w:ascii="Times New Roman" w:eastAsia="Trebuchet MS" w:hAnsi="Times New Roman" w:cs="Times New Roman"/>
            <w:color w:val="000000"/>
            <w:sz w:val="24"/>
            <w:szCs w:val="24"/>
            <w:u w:val="single"/>
          </w:rPr>
          <w:t>История появления Конституции РФ</w:t>
        </w:r>
      </w:hyperlink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Как голосуют россияне: мои наблюдения и выводы.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Международный терроризм – глобальная проблема современности.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Место отдельного человека в жизни общества.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Место традиций в жизни современного человека.</w:t>
      </w:r>
      <w:r w:rsidRPr="00004137">
        <w:rPr>
          <w:rFonts w:ascii="Times New Roman" w:eastAsia="Trebuchet MS" w:hAnsi="Times New Roman" w:cs="Times New Roman"/>
          <w:color w:val="000000"/>
          <w:sz w:val="24"/>
          <w:szCs w:val="24"/>
        </w:rPr>
        <w:br/>
        <w:t>Мировое сообщество и его влияние на Россию.</w:t>
      </w:r>
    </w:p>
    <w:p w:rsidR="00004137" w:rsidRPr="00004137" w:rsidRDefault="00004137" w:rsidP="00756510">
      <w:pPr>
        <w:widowControl w:val="0"/>
        <w:numPr>
          <w:ilvl w:val="0"/>
          <w:numId w:val="8"/>
        </w:num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Мировой экономический кризис: причины и последствия.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Мое здоровье принадлежит только мне.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Мои права. Мои обязанности. (Изучая Конституцию РФ)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Органы местного самоуправления в моём регионе.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Основные направления политики государства в области культуры.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Основные направления социальной политики российского государства.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Политика государства в области охраны окружающей среды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Политические партии в современной России.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Политический терроризм в истории России.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Построение правового государства в современной России.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Проблемы демографической стабилизации ситуации на Земле.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Проблемы социализации молодежи в современных условиях.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Пропаганда здорового образа жизни.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Процесс экономической глобализации. Его истоки, сущность и значение.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Развитие </w:t>
      </w:r>
      <w:hyperlink r:id="rId36" w:history="1">
        <w:r w:rsidRPr="0000413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парламентаризма в России</w:t>
        </w:r>
      </w:hyperlink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Реализация принципа разделения властей в формировании российской государственности.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Роль образования для достижения успеха в жизни.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Роль политических партий в формировании и становлении российской государственности.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Роль средств массовой информации в демократическом правовом государстве.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Россия унитарная: миф или реальность.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Самое позитивное событие прошедшего тысячелетия.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Самые вредные достижения цивилизации.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Свобода совести.</w:t>
      </w:r>
    </w:p>
    <w:p w:rsidR="00004137" w:rsidRPr="00004137" w:rsidRDefault="00004137" w:rsidP="00756510">
      <w:pPr>
        <w:widowControl w:val="0"/>
        <w:numPr>
          <w:ilvl w:val="0"/>
          <w:numId w:val="8"/>
        </w:num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поколений как основа непрерывности истории и культуры.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Семья – как малая группа и социальный институт. Проблемы современной семьи и пути их преодоления.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СМИ и государственная власть в России.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Современная демографическая ситуация в России.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Социальная сеть как основа современной социальной структуры.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Социальная ситуация и социальные проблемы современной России.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Социально-психологические особенности молодёжных субкультур.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Социальный контроль.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Способы, пути предупреждения преступлений.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Тенденции духовной жизни современной России.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Теории возникновения жизни на земле.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Терроризм, как фактор укрепления авторитарного государства.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 истоков политических партий российского общества.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Федерализм в России: успехи, проблемы, перспективы.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hyperlink r:id="rId37" w:history="1">
        <w:r w:rsidRPr="0000413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Формирование культуры русского народа</w:t>
        </w:r>
      </w:hyperlink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Формирование менталитета русского народа.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Формирование русской элиты.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Формирование сословий в российском обществе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Ценности здорового образа жизни в молодежной среде.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Экономические реформы в России. Основные направления экономической политики правительства РФ.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Этика, мораль и политика.</w:t>
      </w:r>
      <w:r w:rsidRPr="00004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Этнические и религиозные особенности в формировании здорового образа жизни.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577F5B" w:rsidRDefault="00577F5B"/>
    <w:sectPr w:rsidR="00577F5B" w:rsidSect="00004137">
      <w:pgSz w:w="11910" w:h="16850"/>
      <w:pgMar w:top="114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3A0" w:rsidRDefault="000953A0">
      <w:pPr>
        <w:spacing w:after="0" w:line="240" w:lineRule="auto"/>
      </w:pPr>
      <w:r>
        <w:separator/>
      </w:r>
    </w:p>
  </w:endnote>
  <w:endnote w:type="continuationSeparator" w:id="0">
    <w:p w:rsidR="000953A0" w:rsidRDefault="00095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128"/>
      <w:docPartObj>
        <w:docPartGallery w:val="Page Numbers (Bottom of Page)"/>
        <w:docPartUnique/>
      </w:docPartObj>
    </w:sdtPr>
    <w:sdtEndPr/>
    <w:sdtContent>
      <w:p w:rsidR="00004137" w:rsidRDefault="0000413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1F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04137" w:rsidRDefault="000041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137" w:rsidRDefault="00004137">
    <w:pPr>
      <w:pStyle w:val="a9"/>
      <w:jc w:val="right"/>
    </w:pPr>
  </w:p>
  <w:p w:rsidR="00004137" w:rsidRDefault="000041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137" w:rsidRDefault="000041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0" r="5080" b="5715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4137" w:rsidRDefault="0000413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1F6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" filled="f" stroked="f">
              <v:textbox inset="0,0,0,0">
                <w:txbxContent>
                  <w:p w:rsidR="00004137" w:rsidRDefault="0000413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11F6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137" w:rsidRDefault="000041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4137" w:rsidRDefault="0000413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1F6">
                            <w:rPr>
                              <w:rFonts w:ascii="Calibri"/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771.1pt;margin-top:534.2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" filled="f" stroked="f">
              <v:textbox inset="0,0,0,0">
                <w:txbxContent>
                  <w:p w:rsidR="00004137" w:rsidRDefault="0000413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11F6">
                      <w:rPr>
                        <w:rFonts w:ascii="Calibri"/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137" w:rsidRDefault="000041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4137" w:rsidRDefault="0000413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1F6">
                            <w:rPr>
                              <w:rFonts w:ascii="Calibri"/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" filled="f" stroked="f">
              <v:textbox inset="0,0,0,0">
                <w:txbxContent>
                  <w:p w:rsidR="00004137" w:rsidRDefault="0000413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11F6">
                      <w:rPr>
                        <w:rFonts w:ascii="Calibri"/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137" w:rsidRDefault="00004137">
    <w:pPr>
      <w:pStyle w:val="a3"/>
      <w:spacing w:line="14" w:lineRule="auto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9904095</wp:posOffset>
              </wp:positionV>
              <wp:extent cx="216535" cy="180975"/>
              <wp:effectExtent l="0" t="0" r="12065" b="952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4137" w:rsidRDefault="00004137">
                          <w:pPr>
                            <w:spacing w:before="11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1F6">
                            <w:rPr>
                              <w:rFonts w:ascii="Times New Roman"/>
                              <w:noProof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9" type="#_x0000_t202" style="position:absolute;margin-left:538.8pt;margin-top:779.85pt;width:17.05pt;height:14.2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" filled="f" stroked="f">
              <v:textbox inset="0,0,0,0">
                <w:txbxContent>
                  <w:p w:rsidR="00004137" w:rsidRDefault="00004137">
                    <w:pPr>
                      <w:spacing w:before="11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11F6">
                      <w:rPr>
                        <w:rFonts w:ascii="Times New Roman"/>
                        <w:noProof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3A0" w:rsidRDefault="000953A0">
      <w:pPr>
        <w:spacing w:after="0" w:line="240" w:lineRule="auto"/>
      </w:pPr>
      <w:r>
        <w:separator/>
      </w:r>
    </w:p>
  </w:footnote>
  <w:footnote w:type="continuationSeparator" w:id="0">
    <w:p w:rsidR="000953A0" w:rsidRDefault="000953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3" w15:restartNumberingAfterBreak="0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65D"/>
    <w:rsid w:val="00004137"/>
    <w:rsid w:val="000953A0"/>
    <w:rsid w:val="00577F5B"/>
    <w:rsid w:val="00756510"/>
    <w:rsid w:val="00B3065D"/>
    <w:rsid w:val="00B5459D"/>
    <w:rsid w:val="00B811F6"/>
    <w:rsid w:val="00C10A61"/>
    <w:rsid w:val="00FA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FE2CCE"/>
  <w15:chartTrackingRefBased/>
  <w15:docId w15:val="{434A24F1-3B26-402C-8683-9EFEF4DA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04137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4137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04137"/>
  </w:style>
  <w:style w:type="table" w:customStyle="1" w:styleId="TableNormal">
    <w:name w:val="Table Normal"/>
    <w:uiPriority w:val="2"/>
    <w:semiHidden/>
    <w:unhideWhenUsed/>
    <w:qFormat/>
    <w:rsid w:val="000041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413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4137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004137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004137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137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004137"/>
    <w:pPr>
      <w:spacing w:after="0" w:line="240" w:lineRule="auto"/>
      <w:ind w:left="1701" w:right="17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unhideWhenUsed/>
    <w:rsid w:val="00004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004137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004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004137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004137"/>
    <w:rPr>
      <w:color w:val="0000FF"/>
      <w:u w:val="single"/>
    </w:rPr>
  </w:style>
  <w:style w:type="table" w:styleId="a8">
    <w:name w:val="Table Grid"/>
    <w:basedOn w:val="a1"/>
    <w:uiPriority w:val="39"/>
    <w:rsid w:val="0000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Emphasis"/>
    <w:basedOn w:val="a0"/>
    <w:uiPriority w:val="19"/>
    <w:qFormat/>
    <w:rsid w:val="00004137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0041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26" Type="http://schemas.openxmlformats.org/officeDocument/2006/relationships/hyperlink" Target="http://school-collection.edu.ru/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docs.cntd.ru/document/573500115" TargetMode="External"/><Relationship Id="rId34" Type="http://schemas.openxmlformats.org/officeDocument/2006/relationships/hyperlink" Target="https://studopedia.ru/19_294894_gosudarstvenniy-kredit-rossii-vneshniy-i-vnutrenniy-dolg-rossii.html" TargetMode="External"/><Relationship Id="rId7" Type="http://schemas.openxmlformats.org/officeDocument/2006/relationships/footer" Target="footer1.xml"/><Relationship Id="rId12" Type="http://schemas.openxmlformats.org/officeDocument/2006/relationships/hyperlink" Target="https://docs.cntd.ru/document/566085656" TargetMode="External"/><Relationship Id="rId17" Type="http://schemas.openxmlformats.org/officeDocument/2006/relationships/hyperlink" Target="https://docs.cntd.ru/document/573500115" TargetMode="External"/><Relationship Id="rId25" Type="http://schemas.openxmlformats.org/officeDocument/2006/relationships/hyperlink" Target="http://window.edu.ru/" TargetMode="External"/><Relationship Id="rId33" Type="http://schemas.openxmlformats.org/officeDocument/2006/relationships/hyperlink" Target="https://studopedia.ru/19_28064_religioznie-obichai-i-obryadi.htm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66085656" TargetMode="External"/><Relationship Id="rId20" Type="http://schemas.openxmlformats.org/officeDocument/2006/relationships/hyperlink" Target="https://docs.cntd.ru/document/573500115" TargetMode="External"/><Relationship Id="rId29" Type="http://schemas.openxmlformats.org/officeDocument/2006/relationships/hyperlink" Target="http://www.elibrary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hyperlink" Target="http://www.edu.ru/" TargetMode="External"/><Relationship Id="rId32" Type="http://schemas.openxmlformats.org/officeDocument/2006/relationships/hyperlink" Target="https://studopedia.ru/9_135276_natsii-i-mezhnatsionalnie-otnosheniya.html" TargetMode="External"/><Relationship Id="rId37" Type="http://schemas.openxmlformats.org/officeDocument/2006/relationships/hyperlink" Target="https://studopedia.ru/3_146519_formirovanie-kulturi-russkogo-naroda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566085656" TargetMode="External"/><Relationship Id="rId23" Type="http://schemas.openxmlformats.org/officeDocument/2006/relationships/hyperlink" Target="https://minobrnauki.gov.ru" TargetMode="External"/><Relationship Id="rId28" Type="http://schemas.openxmlformats.org/officeDocument/2006/relationships/hyperlink" Target="http://www.ucheba.com/" TargetMode="External"/><Relationship Id="rId36" Type="http://schemas.openxmlformats.org/officeDocument/2006/relationships/hyperlink" Target="https://studopedia.ru/3_46177_stanovlenie-rossiyskogo-parlamentarizma.html" TargetMode="External"/><Relationship Id="rId10" Type="http://schemas.openxmlformats.org/officeDocument/2006/relationships/footer" Target="footer4.xml"/><Relationship Id="rId19" Type="http://schemas.openxmlformats.org/officeDocument/2006/relationships/hyperlink" Target="https://docs.cntd.ru/document/573500115" TargetMode="External"/><Relationship Id="rId31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http://fcior.edu.ru/" TargetMode="External"/><Relationship Id="rId30" Type="http://schemas.openxmlformats.org/officeDocument/2006/relationships/hyperlink" Target="about:blank" TargetMode="External"/><Relationship Id="rId35" Type="http://schemas.openxmlformats.org/officeDocument/2006/relationships/hyperlink" Target="https://studopedia.ru/12_191803_istoriya-razvitiya-konstitutsii-rf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34</Pages>
  <Words>11444</Words>
  <Characters>65237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2023-03-11T21:15:00Z</dcterms:created>
  <dcterms:modified xsi:type="dcterms:W3CDTF">2023-03-11T22:19:00Z</dcterms:modified>
</cp:coreProperties>
</file>